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0F22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OSNOVNA ŠKOLA PAVLA ŠTOOSA</w:t>
      </w:r>
    </w:p>
    <w:p w14:paraId="73FE6B2F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KRALJEVEC NA SUTLI 125</w:t>
      </w:r>
    </w:p>
    <w:p w14:paraId="0262D021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49294 KRALJEVC NA SUTLI</w:t>
      </w:r>
    </w:p>
    <w:p w14:paraId="23D744C0" w14:textId="1AA676F4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Klasa: 112-02/2</w:t>
      </w:r>
      <w:r w:rsidR="000D1AEC">
        <w:rPr>
          <w:rStyle w:val="Naglaeno"/>
          <w:rFonts w:asciiTheme="majorHAnsi" w:hAnsiTheme="majorHAnsi"/>
        </w:rPr>
        <w:t>2</w:t>
      </w:r>
      <w:r w:rsidRPr="000622E3">
        <w:rPr>
          <w:rStyle w:val="Naglaeno"/>
          <w:rFonts w:asciiTheme="majorHAnsi" w:hAnsiTheme="majorHAnsi"/>
        </w:rPr>
        <w:t>-01/</w:t>
      </w:r>
      <w:r w:rsidR="000D1AEC">
        <w:rPr>
          <w:rStyle w:val="Naglaeno"/>
          <w:rFonts w:asciiTheme="majorHAnsi" w:hAnsiTheme="majorHAnsi"/>
        </w:rPr>
        <w:t>13</w:t>
      </w:r>
    </w:p>
    <w:p w14:paraId="14754D86" w14:textId="5E52D5C8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proofErr w:type="spellStart"/>
      <w:r w:rsidRPr="000622E3">
        <w:rPr>
          <w:rStyle w:val="Naglaeno"/>
          <w:rFonts w:asciiTheme="majorHAnsi" w:hAnsiTheme="majorHAnsi"/>
        </w:rPr>
        <w:t>Urbroj</w:t>
      </w:r>
      <w:proofErr w:type="spellEnd"/>
      <w:r w:rsidRPr="000622E3">
        <w:rPr>
          <w:rStyle w:val="Naglaeno"/>
          <w:rFonts w:asciiTheme="majorHAnsi" w:hAnsiTheme="majorHAnsi"/>
        </w:rPr>
        <w:t xml:space="preserve">: </w:t>
      </w:r>
      <w:r w:rsidR="000D1AEC">
        <w:rPr>
          <w:rStyle w:val="Naglaeno"/>
          <w:rFonts w:asciiTheme="majorHAnsi" w:hAnsiTheme="majorHAnsi"/>
        </w:rPr>
        <w:t>2140-68-01/22-01/1</w:t>
      </w:r>
    </w:p>
    <w:p w14:paraId="732BDB01" w14:textId="2694FBE9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Kraljevec na Sutli, </w:t>
      </w:r>
      <w:r w:rsidR="000D1AEC">
        <w:rPr>
          <w:rStyle w:val="Naglaeno"/>
          <w:rFonts w:asciiTheme="majorHAnsi" w:hAnsiTheme="majorHAnsi"/>
        </w:rPr>
        <w:t>18.3.2022</w:t>
      </w:r>
    </w:p>
    <w:p w14:paraId="747DA095" w14:textId="77777777" w:rsidR="00ED7553" w:rsidRPr="000622E3" w:rsidRDefault="000B3CC2" w:rsidP="000B3CC2">
      <w:pPr>
        <w:pStyle w:val="StandardWeb"/>
        <w:ind w:left="3540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       </w:t>
      </w:r>
      <w:r w:rsidR="00ED7553" w:rsidRPr="000622E3">
        <w:rPr>
          <w:rStyle w:val="Naglaeno"/>
          <w:rFonts w:asciiTheme="majorHAnsi" w:hAnsiTheme="majorHAnsi"/>
        </w:rPr>
        <w:t xml:space="preserve">N A T J E Č A J </w:t>
      </w:r>
    </w:p>
    <w:p w14:paraId="128671A3" w14:textId="77777777" w:rsidR="00ED7553" w:rsidRPr="000622E3" w:rsidRDefault="000B3CC2" w:rsidP="00ED7553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za zasnivanje radnog odnosa</w:t>
      </w:r>
    </w:p>
    <w:p w14:paraId="4AC23748" w14:textId="77777777" w:rsidR="00ED7553" w:rsidRPr="000622E3" w:rsidRDefault="00ED7553" w:rsidP="000A04F7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  </w:t>
      </w:r>
    </w:p>
    <w:p w14:paraId="17CFA06C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Pr="000622E3">
        <w:rPr>
          <w:rStyle w:val="Naglaeno"/>
          <w:rFonts w:asciiTheme="majorHAnsi" w:hAnsiTheme="majorHAnsi"/>
        </w:rPr>
        <w:t xml:space="preserve">voditelj/voditeljica programa </w:t>
      </w:r>
      <w:proofErr w:type="spellStart"/>
      <w:r w:rsidRPr="000622E3">
        <w:rPr>
          <w:rStyle w:val="Naglaeno"/>
          <w:rFonts w:asciiTheme="majorHAnsi" w:hAnsiTheme="majorHAnsi"/>
        </w:rPr>
        <w:t>predškole</w:t>
      </w:r>
      <w:proofErr w:type="spellEnd"/>
    </w:p>
    <w:p w14:paraId="134A0BDB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30" w:right="-144" w:hanging="288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 1 izvršitelj, nepuno radno vrijeme (5 sati tjedno) na određeno vrijeme</w:t>
      </w:r>
    </w:p>
    <w:p w14:paraId="4049826F" w14:textId="43EBC656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Style w:val="Istaknuto"/>
          <w:rFonts w:asciiTheme="majorHAnsi" w:hAnsiTheme="majorHAnsi"/>
          <w:u w:val="single"/>
        </w:rPr>
        <w:t>Uvjeti</w:t>
      </w:r>
      <w:r w:rsidRPr="000622E3">
        <w:rPr>
          <w:rFonts w:asciiTheme="majorHAnsi" w:hAnsiTheme="majorHAnsi"/>
        </w:rPr>
        <w:t>:</w:t>
      </w:r>
    </w:p>
    <w:p w14:paraId="5F1DB1E4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opće uvjete za zasnivanje radnog odnosa, sukladno općim propisima o radu, kandidati moraju ispunjavati i posebne uvjete sukladno Zakonu o predškolskom odgoju i obrazovanju („Narodne novine“ broj 10/97, 107/07, 94/13 i 98/19) i Pravilniku o vrsti stručne spreme stručnih djelatnika te vrsti i stupnju stručne spreme ostalih djelatnika u dječjem vrtiću („Narodne novine“ broj 133/97.)</w:t>
      </w:r>
    </w:p>
    <w:p w14:paraId="113E624E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Poslove odgojitelja djece od navršenih šest mjeseci života do polaska u osnovnu školu može obavljati osoba koja je završila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vrste.</w:t>
      </w:r>
    </w:p>
    <w:p w14:paraId="214E0216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Poslove odgojitelja koji ostvaruju program </w:t>
      </w:r>
      <w:proofErr w:type="spellStart"/>
      <w:r w:rsidRPr="000622E3">
        <w:rPr>
          <w:rFonts w:asciiTheme="majorHAnsi" w:hAnsiTheme="majorHAnsi"/>
        </w:rPr>
        <w:t>predškole</w:t>
      </w:r>
      <w:proofErr w:type="spellEnd"/>
      <w:r w:rsidRPr="000622E3">
        <w:rPr>
          <w:rFonts w:asciiTheme="majorHAnsi" w:hAnsiTheme="majorHAnsi"/>
        </w:rPr>
        <w:t xml:space="preserve"> pri osnovnim školama, uz osobe iz stavka 4. članka 24. Zakona o predškolskom odgoju i obrazovanju, mogu obavljati i osobe koje ispunjavaju uvjete za obavljanje poslova učitelja razredne nastave u osnovnoj školi u skladu s posebnim propisom.</w:t>
      </w:r>
    </w:p>
    <w:p w14:paraId="48B2BEDD" w14:textId="77777777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Mjesto rada: Osnovna škola Pavla </w:t>
      </w:r>
      <w:proofErr w:type="spellStart"/>
      <w:r w:rsidRPr="000622E3">
        <w:rPr>
          <w:rFonts w:asciiTheme="majorHAnsi" w:hAnsiTheme="majorHAnsi"/>
        </w:rPr>
        <w:t>Štoosa</w:t>
      </w:r>
      <w:proofErr w:type="spellEnd"/>
      <w:r w:rsidRPr="000622E3">
        <w:rPr>
          <w:rFonts w:asciiTheme="majorHAnsi" w:hAnsiTheme="majorHAnsi"/>
        </w:rPr>
        <w:t>, Kraljevec na Sutli 125, 49294 Kraljevec na Sutli (poslovi se u pravilu obavljaju u sjedištu Škole, a prema potrebi i izvan sjedišta Škole)</w:t>
      </w:r>
    </w:p>
    <w:p w14:paraId="0C50F8F5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prijavu kandidati su dužni priložiti:</w:t>
      </w:r>
    </w:p>
    <w:p w14:paraId="196B8C39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životopis</w:t>
      </w:r>
    </w:p>
    <w:p w14:paraId="4DEF298B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dokaz o državljanstvu (preslika)</w:t>
      </w:r>
    </w:p>
    <w:p w14:paraId="6B19943B" w14:textId="6370E58F" w:rsidR="00ED755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="000B3CC2" w:rsidRPr="000622E3">
        <w:rPr>
          <w:rFonts w:asciiTheme="majorHAnsi" w:hAnsiTheme="majorHAnsi"/>
        </w:rPr>
        <w:t xml:space="preserve">diplomu odnosno </w:t>
      </w:r>
      <w:r w:rsidRPr="000622E3">
        <w:rPr>
          <w:rFonts w:asciiTheme="majorHAnsi" w:hAnsiTheme="majorHAnsi"/>
        </w:rPr>
        <w:t>dokaz o stručnoj spremi (preslika)</w:t>
      </w:r>
    </w:p>
    <w:p w14:paraId="7D239243" w14:textId="77777777" w:rsidR="00D9161B" w:rsidRPr="000622E3" w:rsidRDefault="00D9161B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</w:p>
    <w:p w14:paraId="4F589A5D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lastRenderedPageBreak/>
        <w:t xml:space="preserve">-   </w:t>
      </w:r>
      <w:r w:rsidR="000622E3">
        <w:rPr>
          <w:rFonts w:asciiTheme="majorHAnsi" w:hAnsiTheme="majorHAnsi"/>
        </w:rPr>
        <w:t xml:space="preserve">     </w:t>
      </w:r>
      <w:r w:rsidRPr="000622E3">
        <w:rPr>
          <w:rFonts w:asciiTheme="majorHAnsi" w:hAnsiTheme="majorHAnsi"/>
        </w:rPr>
        <w:t>  dokaz o položenom stručnom ispitu (ukoliko je položen; preslika)</w:t>
      </w:r>
    </w:p>
    <w:p w14:paraId="1526B03D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-   </w:t>
      </w:r>
      <w:r w:rsidR="000622E3">
        <w:rPr>
          <w:rFonts w:asciiTheme="majorHAnsi" w:hAnsiTheme="majorHAnsi"/>
        </w:rPr>
        <w:t xml:space="preserve">    </w:t>
      </w:r>
      <w:r w:rsidRPr="000622E3">
        <w:rPr>
          <w:rFonts w:asciiTheme="majorHAnsi" w:hAnsiTheme="majorHAnsi"/>
        </w:rPr>
        <w:t xml:space="preserve"> dokaz da protiv osobe nije pokrenut i ne vodi se kazneni postupak glede zapreka za zasnivanje radnog odnosa iz članka 25. Zakona o predškolskom odgoju i obrazovanju ( ne starije od 6 mjeseci od dana objave natječaja)</w:t>
      </w:r>
    </w:p>
    <w:p w14:paraId="0843CE75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-   elektronički zapis ili potvrdu o podacima evidentiranim u bazi podataka Hrvatskog zavoda za mirovinsko osiguranje</w:t>
      </w:r>
    </w:p>
    <w:p w14:paraId="2C541E1F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Navedene isprave odnosno prilozi dostavljaju se u neovjerenoj preslici i ne vraćaju se kandidatu nakon završetka natječajnog postupka. Prije sklapanja ugovora o radu odabrani kandidat dužan je sve navedene priloge odnosno isprave dostaviti u izvorniku ili u preslici ovjerenoj od strane javnog bilježnika sukladno Zakonu o javnom bilježništvu.</w:t>
      </w:r>
    </w:p>
    <w:p w14:paraId="321446E8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Kandidati su dužni ispunjavati uvjete prema Zakonu o predškolskom odgoju i obrazovanju (Narodne novine 10/97., 107/07., 94/13 i 98/19).</w:t>
      </w:r>
    </w:p>
    <w:p w14:paraId="4EF0FC3C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Radni odnos u dječjem vrtiću ne može zasnovati osoba koja ima zapreke iz članka 25. Zakona o predškolskom odgoju i obrazovanju.</w:t>
      </w:r>
    </w:p>
    <w:p w14:paraId="0E096E5B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Osoba koja se poziva na pravo prednosti pri zapošljavanju prema posebnom zakonu, dužna je u prijavi na natječaj pozvati se na to pravo i priložiti dokaze o ostvarivanju prava prednosti na koje se poziva.</w:t>
      </w:r>
    </w:p>
    <w:p w14:paraId="1ADB4365" w14:textId="77777777" w:rsidR="00E70392" w:rsidRPr="000622E3" w:rsidRDefault="00E70392" w:rsidP="00E70392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 w:rsidRPr="000622E3">
        <w:rPr>
          <w:rFonts w:asciiTheme="majorHAnsi" w:hAnsiTheme="majorHAnsi"/>
        </w:rPr>
        <w:t xml:space="preserve"> </w:t>
      </w:r>
      <w:r w:rsidRPr="000622E3">
        <w:rPr>
          <w:rFonts w:asciiTheme="majorHAnsi" w:hAnsiTheme="majorHAnsi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622E3"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 w:rsidRPr="000622E3">
        <w:rPr>
          <w:rFonts w:asciiTheme="majorHAnsi" w:hAnsiTheme="majorHAnsi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8B5453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14:paraId="0D2D52C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ECD898A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4E224687" w14:textId="77777777" w:rsidR="00E70392" w:rsidRPr="000622E3" w:rsidRDefault="005B3BAC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4" w:history="1">
        <w:r w:rsidR="00E70392" w:rsidRPr="000622E3"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13F88941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40B63EC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2A935307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0622E3">
        <w:rPr>
          <w:rFonts w:asciiTheme="majorHAnsi" w:hAnsiTheme="majorHAnsi" w:cs="Arial"/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14:paraId="70E4FB3F" w14:textId="77777777" w:rsidR="00E70392" w:rsidRPr="000622E3" w:rsidRDefault="00E70392" w:rsidP="00E70392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 w:rsidRPr="000622E3">
        <w:rPr>
          <w:rFonts w:asciiTheme="majorHAnsi" w:hAnsiTheme="majorHAnsi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5" w:history="1">
        <w:r w:rsidRPr="000622E3"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B879993" w14:textId="77777777" w:rsidR="000B3CC2" w:rsidRPr="000622E3" w:rsidRDefault="005E089E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1B4F47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 skladu s uredbom Europske unije 2016/679 Europskog parlamenta i Vijeća od 27. travnja 2016. godine te Zakonom o provedbi Opće uredbe o zaštiti osobnih podataka (Narodne novine br. 42/18.) prijavom na natječaj osoba daje privolu za prikupljanje i obradu podataka iz natječajne dokumentacije, a u svrhu provedbe natječaja za zapošljavanje. Prijavom na natječaj kandidati su suglasni s objavom osobnih podataka (imena i prezimena) na internetskoj stranici Škole, u svrhu obavještavanja o tijeku i rezultatima natječaja.</w:t>
      </w:r>
    </w:p>
    <w:p w14:paraId="7EBD3D71" w14:textId="77777777" w:rsidR="005E089E" w:rsidRPr="000622E3" w:rsidRDefault="00ED7553" w:rsidP="005E089E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</w:t>
      </w:r>
      <w:r w:rsidR="005E089E" w:rsidRPr="000622E3">
        <w:rPr>
          <w:rFonts w:asciiTheme="majorHAnsi" w:hAnsiTheme="majorHAnsi"/>
        </w:rPr>
        <w:t>Kandidati koji su pravodobno dostavili potpunu prijavu sa svim prilozima odnosno ispravama navedenim u natječaju  i ispunjavaju uvjete natječaja dužni su pristupiti testiranju sukladno odredbama Pravilnika o postupku zapošljavanja te procjeni i vrednovanju kandidata za zapošljavanje</w:t>
      </w:r>
      <w:r w:rsidR="000622E3" w:rsidRPr="000622E3">
        <w:rPr>
          <w:rFonts w:asciiTheme="majorHAnsi" w:hAnsiTheme="majorHAnsi"/>
        </w:rPr>
        <w:t xml:space="preserve"> OŠ Pavla </w:t>
      </w:r>
      <w:proofErr w:type="spellStart"/>
      <w:r w:rsidR="000622E3" w:rsidRPr="000622E3">
        <w:rPr>
          <w:rFonts w:asciiTheme="majorHAnsi" w:hAnsiTheme="majorHAnsi"/>
        </w:rPr>
        <w:t>Štoosa</w:t>
      </w:r>
      <w:proofErr w:type="spellEnd"/>
      <w:r w:rsidR="005E089E" w:rsidRPr="000622E3">
        <w:rPr>
          <w:rFonts w:asciiTheme="majorHAnsi" w:hAnsiTheme="majorHAnsi"/>
        </w:rPr>
        <w:t>.</w:t>
      </w:r>
    </w:p>
    <w:p w14:paraId="3CEB1269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 Područje provjere, pravni i drugi izvori za pripremu kandidata za testiranje te vrijeme i mjesto održavanja testiranja biti će objavljeni na mrežnoj stranici Škole: http://os-pstoosa-kraljevecnasutli.skole.hr/</w:t>
      </w:r>
      <w:r w:rsidR="000A04F7">
        <w:rPr>
          <w:rFonts w:asciiTheme="majorHAnsi" w:eastAsia="Times New Roman" w:hAnsiTheme="majorHAnsi" w:cs="Times New Roman"/>
          <w:sz w:val="24"/>
          <w:szCs w:val="24"/>
          <w:lang w:eastAsia="hr-HR"/>
        </w:rPr>
        <w:t>natječaji</w:t>
      </w:r>
    </w:p>
    <w:p w14:paraId="212E1173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Rok za podnošenje prijave je 8 dana od dana objave natječaja.</w:t>
      </w:r>
    </w:p>
    <w:p w14:paraId="7F60314E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Prijave dostaviti na adresu: OŠ Pavla </w:t>
      </w:r>
      <w:proofErr w:type="spellStart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Štoosa</w:t>
      </w:r>
      <w:proofErr w:type="spellEnd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, 49294  Kraljevec na Sutli,  uz naznaku "za natječaj". Nepotpune i nepravodobne prijave neće se razmatrati.</w:t>
      </w:r>
    </w:p>
    <w:p w14:paraId="285076F2" w14:textId="77777777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O rezultatima natječaja kandidati će biti izviješteni u zakonskom roku.</w:t>
      </w:r>
    </w:p>
    <w:p w14:paraId="31EFF443" w14:textId="77777777" w:rsidR="005E089E" w:rsidRPr="005E089E" w:rsidRDefault="005E089E" w:rsidP="005E089E">
      <w:pPr>
        <w:tabs>
          <w:tab w:val="left" w:pos="7725"/>
        </w:tabs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ab/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ab/>
      </w:r>
    </w:p>
    <w:p w14:paraId="5D7A79B7" w14:textId="188D76DC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 xml:space="preserve">Natječaj traje od  </w:t>
      </w:r>
      <w:r w:rsidR="000D1AEC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18.3-26.3</w:t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.202</w:t>
      </w:r>
      <w:r w:rsidR="005B3BAC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2</w:t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 godine.</w:t>
      </w:r>
    </w:p>
    <w:p w14:paraId="3E9C5758" w14:textId="77777777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                                                                                  </w:t>
      </w:r>
      <w:r w:rsidR="000622E3">
        <w:rPr>
          <w:rFonts w:asciiTheme="majorHAnsi" w:hAnsiTheme="majorHAnsi"/>
        </w:rPr>
        <w:tab/>
      </w:r>
      <w:r w:rsidR="000622E3">
        <w:rPr>
          <w:rFonts w:asciiTheme="majorHAnsi" w:hAnsiTheme="majorHAnsi"/>
        </w:rPr>
        <w:tab/>
      </w:r>
      <w:r w:rsidRPr="000622E3">
        <w:rPr>
          <w:rFonts w:asciiTheme="majorHAnsi" w:hAnsiTheme="majorHAnsi"/>
        </w:rPr>
        <w:t>        Ravnateljica</w:t>
      </w:r>
    </w:p>
    <w:p w14:paraId="0ECF9A19" w14:textId="77777777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                                                                                                     Ivana Kalamir Tomažin</w:t>
      </w:r>
    </w:p>
    <w:p w14:paraId="4D575D5D" w14:textId="77777777" w:rsidR="00344E91" w:rsidRPr="000622E3" w:rsidRDefault="00344E91">
      <w:pPr>
        <w:rPr>
          <w:rFonts w:asciiTheme="majorHAnsi" w:hAnsiTheme="majorHAnsi"/>
          <w:sz w:val="24"/>
          <w:szCs w:val="24"/>
        </w:rPr>
      </w:pPr>
    </w:p>
    <w:sectPr w:rsidR="00344E91" w:rsidRPr="0006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3"/>
    <w:rsid w:val="000622E3"/>
    <w:rsid w:val="000A04F7"/>
    <w:rsid w:val="000B3CC2"/>
    <w:rsid w:val="000D1AEC"/>
    <w:rsid w:val="00344E91"/>
    <w:rsid w:val="005B3BAC"/>
    <w:rsid w:val="005E089E"/>
    <w:rsid w:val="00D9161B"/>
    <w:rsid w:val="00E70392"/>
    <w:rsid w:val="00E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EA7"/>
  <w15:docId w15:val="{A7C462E9-3FDD-46A9-9F94-41D9369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D7553"/>
    <w:rPr>
      <w:b/>
      <w:bCs/>
    </w:rPr>
  </w:style>
  <w:style w:type="character" w:styleId="Istaknuto">
    <w:name w:val="Emphasis"/>
    <w:basedOn w:val="Zadanifontodlomka"/>
    <w:uiPriority w:val="20"/>
    <w:qFormat/>
    <w:rsid w:val="00ED7553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D7553"/>
    <w:rPr>
      <w:color w:val="0000FF"/>
      <w:u w:val="single"/>
    </w:rPr>
  </w:style>
  <w:style w:type="paragraph" w:customStyle="1" w:styleId="box8249682">
    <w:name w:val="box8249682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Korisnik</cp:lastModifiedBy>
  <cp:revision>4</cp:revision>
  <cp:lastPrinted>2022-03-18T06:28:00Z</cp:lastPrinted>
  <dcterms:created xsi:type="dcterms:W3CDTF">2022-03-18T06:24:00Z</dcterms:created>
  <dcterms:modified xsi:type="dcterms:W3CDTF">2022-03-18T08:57:00Z</dcterms:modified>
</cp:coreProperties>
</file>