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0E" w:rsidRDefault="00DF0F1C">
      <w:pPr>
        <w:rPr>
          <w:rFonts w:ascii="Arial Narrow" w:hAnsi="Arial Narrow"/>
        </w:rPr>
      </w:pPr>
      <w:r>
        <w:rPr>
          <w:rFonts w:ascii="Arial Narrow" w:hAnsi="Arial Narrow"/>
        </w:rPr>
        <w:t>OSNOVNA ŠKOLA PAVLA ŠTOOSA</w:t>
      </w:r>
    </w:p>
    <w:p w:rsidR="00DF0F1C" w:rsidRDefault="00DF0F1C">
      <w:pPr>
        <w:rPr>
          <w:rFonts w:ascii="Arial Narrow" w:hAnsi="Arial Narrow"/>
        </w:rPr>
      </w:pPr>
      <w:r>
        <w:rPr>
          <w:rFonts w:ascii="Arial Narrow" w:hAnsi="Arial Narrow"/>
        </w:rPr>
        <w:t>KRALJEVEC NA SUTLI 125</w:t>
      </w:r>
    </w:p>
    <w:p w:rsidR="00DF0F1C" w:rsidRDefault="00DF0F1C">
      <w:pPr>
        <w:rPr>
          <w:rFonts w:ascii="Arial Narrow" w:hAnsi="Arial Narrow"/>
        </w:rPr>
      </w:pPr>
      <w:r>
        <w:rPr>
          <w:rFonts w:ascii="Arial Narrow" w:hAnsi="Arial Narrow"/>
        </w:rPr>
        <w:t>49294 KRALJEVEC NA SUTLI</w:t>
      </w:r>
    </w:p>
    <w:p w:rsidR="00DF0F1C" w:rsidRDefault="00DF0F1C">
      <w:pPr>
        <w:rPr>
          <w:rFonts w:ascii="Arial Narrow" w:hAnsi="Arial Narrow"/>
        </w:rPr>
      </w:pPr>
      <w:r>
        <w:rPr>
          <w:rFonts w:ascii="Arial Narrow" w:hAnsi="Arial Narrow"/>
        </w:rPr>
        <w:t>ŠKOLSKI ODBOR OŠ PAVLA ŠTOOSA</w:t>
      </w:r>
    </w:p>
    <w:p w:rsidR="00DF0F1C" w:rsidRDefault="00DF0F1C">
      <w:pPr>
        <w:rPr>
          <w:rFonts w:ascii="Arial Narrow" w:hAnsi="Arial Narrow"/>
        </w:rPr>
      </w:pPr>
      <w:r>
        <w:rPr>
          <w:rFonts w:ascii="Arial Narrow" w:hAnsi="Arial Narrow"/>
        </w:rPr>
        <w:t>KLASA: 003-02/18-01-2</w:t>
      </w:r>
    </w:p>
    <w:p w:rsidR="00DF0F1C" w:rsidRDefault="00E10B4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URBROJ: </w:t>
      </w:r>
      <w:r w:rsidR="00DF0F1C">
        <w:rPr>
          <w:rFonts w:ascii="Arial Narrow" w:hAnsi="Arial Narrow"/>
        </w:rPr>
        <w:t>2135/02-380-12-18-1</w:t>
      </w:r>
    </w:p>
    <w:p w:rsidR="00DF0F1C" w:rsidRDefault="00DF0F1C">
      <w:pPr>
        <w:rPr>
          <w:rFonts w:ascii="Arial Narrow" w:hAnsi="Arial Narrow"/>
        </w:rPr>
      </w:pPr>
      <w:r>
        <w:rPr>
          <w:rFonts w:ascii="Arial Narrow" w:hAnsi="Arial Narrow"/>
        </w:rPr>
        <w:t>U Kraljevcu na Sutli, 28.8.2018.</w:t>
      </w:r>
    </w:p>
    <w:p w:rsidR="00DF0F1C" w:rsidRDefault="00DF0F1C">
      <w:pPr>
        <w:rPr>
          <w:rFonts w:ascii="Arial Narrow" w:hAnsi="Arial Narrow"/>
        </w:rPr>
      </w:pPr>
    </w:p>
    <w:p w:rsidR="00DF0F1C" w:rsidRDefault="00DF0F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Temeljem  članka 58. Statuta OŠ Pavla </w:t>
      </w:r>
      <w:proofErr w:type="spellStart"/>
      <w:r>
        <w:rPr>
          <w:rFonts w:ascii="Arial Narrow" w:hAnsi="Arial Narrow"/>
        </w:rPr>
        <w:t>Štoosa</w:t>
      </w:r>
      <w:proofErr w:type="spellEnd"/>
      <w:r>
        <w:rPr>
          <w:rFonts w:ascii="Arial Narrow" w:hAnsi="Arial Narrow"/>
        </w:rPr>
        <w:t xml:space="preserve"> iz Kraljevca na Sutli, Školski odbor na sjednici održanoj 31. kolovoza 2018.godine donosi</w:t>
      </w:r>
    </w:p>
    <w:p w:rsidR="00DF0F1C" w:rsidRPr="008860EB" w:rsidRDefault="00DF0F1C" w:rsidP="008860EB">
      <w:pPr>
        <w:jc w:val="center"/>
        <w:rPr>
          <w:rFonts w:ascii="Arial Narrow" w:hAnsi="Arial Narrow"/>
          <w:b/>
        </w:rPr>
      </w:pPr>
      <w:r w:rsidRPr="008860EB">
        <w:rPr>
          <w:rFonts w:ascii="Arial Narrow" w:hAnsi="Arial Narrow"/>
          <w:b/>
        </w:rPr>
        <w:t xml:space="preserve">ODLUKU O KRITERIJIMA </w:t>
      </w:r>
      <w:r w:rsidR="008860EB" w:rsidRPr="008860EB">
        <w:rPr>
          <w:rFonts w:ascii="Arial Narrow" w:hAnsi="Arial Narrow"/>
          <w:b/>
        </w:rPr>
        <w:t>ZA PROJEKT „ ZALOGAJČEK 3“</w:t>
      </w:r>
    </w:p>
    <w:p w:rsidR="00DF0F1C" w:rsidRPr="00684179" w:rsidRDefault="00DF0F1C">
      <w:pPr>
        <w:rPr>
          <w:rFonts w:ascii="Arial Narrow" w:hAnsi="Arial Narrow"/>
        </w:rPr>
      </w:pPr>
    </w:p>
    <w:tbl>
      <w:tblPr>
        <w:tblStyle w:val="TableGrid"/>
        <w:tblW w:w="9060" w:type="dxa"/>
        <w:tblInd w:w="-106" w:type="dxa"/>
        <w:tblCellMar>
          <w:top w:w="44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4637"/>
        <w:gridCol w:w="4423"/>
      </w:tblGrid>
      <w:tr w:rsidR="00D26F4F" w:rsidRPr="00684179" w:rsidTr="00D31956">
        <w:trPr>
          <w:trHeight w:val="277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26F4F" w:rsidRPr="00684179" w:rsidRDefault="00D26F4F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PODRUČJE ISKLJUČENOSTI /KRITERIJI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26F4F" w:rsidRPr="00684179" w:rsidRDefault="00D26F4F" w:rsidP="00D31956">
            <w:pPr>
              <w:spacing w:line="259" w:lineRule="auto"/>
              <w:ind w:left="2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DOKAZI</w:t>
            </w:r>
          </w:p>
        </w:tc>
      </w:tr>
      <w:tr w:rsidR="00D31956" w:rsidRPr="00684179" w:rsidTr="00D31956">
        <w:trPr>
          <w:trHeight w:val="52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D31956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Isključenost s obzirom na obiteljsku strukturu</w:t>
            </w:r>
          </w:p>
        </w:tc>
      </w:tr>
      <w:tr w:rsidR="00D26F4F" w:rsidRPr="00684179" w:rsidTr="00684179">
        <w:trPr>
          <w:trHeight w:val="1052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Djeca iz višečlane obitelji (obitelj s troje i više djece</w:t>
            </w:r>
            <w:r w:rsidR="005D330F" w:rsidRPr="00684179">
              <w:rPr>
                <w:rFonts w:ascii="Arial Narrow" w:hAnsi="Arial Narrow"/>
              </w:rPr>
              <w:t>, sva djeca koja žive u zajedničkom kućanstvu</w:t>
            </w:r>
            <w:r w:rsidRPr="00684179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30F" w:rsidRPr="00684179" w:rsidRDefault="00D26F4F" w:rsidP="00684179">
            <w:pPr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Rodni listovi djece, potvrde o školovanju</w:t>
            </w:r>
            <w:r w:rsidR="005D330F" w:rsidRPr="00684179">
              <w:rPr>
                <w:rFonts w:ascii="Arial Narrow" w:hAnsi="Arial Narrow"/>
              </w:rPr>
              <w:t>,  djeca koja su završila školovanje, a žive u istom kućanstvu – status dokazuju potvrdom o nezaposlenosti</w:t>
            </w:r>
          </w:p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</w:p>
        </w:tc>
      </w:tr>
      <w:tr w:rsidR="00D26F4F" w:rsidRPr="00684179" w:rsidTr="00684179">
        <w:trPr>
          <w:trHeight w:val="81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bez odgovarajuće roditeljske skrbi djeca koja se nalaze na skrbi izvan vlastite obitelji (npr. u udomiteljskoj obitelji)/djeca s poremećajem u ponašanju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Rješenja o priznavanju prava u sustavu socijalne skrbi  </w:t>
            </w:r>
          </w:p>
        </w:tc>
      </w:tr>
      <w:tr w:rsidR="00D26F4F" w:rsidRPr="00684179" w:rsidTr="00684179">
        <w:trPr>
          <w:trHeight w:val="54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iz </w:t>
            </w:r>
            <w:proofErr w:type="spellStart"/>
            <w:r w:rsidRPr="00684179">
              <w:rPr>
                <w:rFonts w:ascii="Arial Narrow" w:hAnsi="Arial Narrow"/>
              </w:rPr>
              <w:t>jednoroditeljskih</w:t>
            </w:r>
            <w:proofErr w:type="spellEnd"/>
            <w:r w:rsidRPr="00684179">
              <w:rPr>
                <w:rFonts w:ascii="Arial Narrow" w:hAnsi="Arial Narrow"/>
              </w:rPr>
              <w:t xml:space="preserve"> obitelji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Smrtni list, odluka o roditeljskoj skrbi   </w:t>
            </w:r>
          </w:p>
        </w:tc>
      </w:tr>
      <w:tr w:rsidR="00D31956" w:rsidRPr="00684179" w:rsidTr="00D31956">
        <w:trPr>
          <w:trHeight w:val="54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D31956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Isključenost s obzirom na ekonomski status</w:t>
            </w:r>
          </w:p>
        </w:tc>
      </w:tr>
      <w:tr w:rsidR="00D26F4F" w:rsidRPr="00684179" w:rsidTr="00684179">
        <w:trPr>
          <w:trHeight w:val="817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right="78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korisnika zajamčene minimalne naknade ili druge naknade sukladno Zakonu o socijalnoj skrbi (doplatak za pomoć i njegu, osobna invalidnina i sl.)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 w:right="87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Rješenje Centra za socijalnu skrb o ostvarenom pravu </w:t>
            </w:r>
          </w:p>
          <w:p w:rsidR="00D31956" w:rsidRPr="00684179" w:rsidRDefault="00D31956" w:rsidP="00684179">
            <w:pPr>
              <w:spacing w:line="259" w:lineRule="auto"/>
              <w:ind w:left="2" w:right="87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(škola može za svu djecu koja će se u projekt uključiti po ovom kriteriju zatražiti skupnu potvrdu CZSS-a) </w:t>
            </w:r>
          </w:p>
        </w:tc>
      </w:tr>
      <w:tr w:rsidR="00D26F4F" w:rsidRPr="00684179" w:rsidTr="00684179">
        <w:trPr>
          <w:trHeight w:val="817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iz obitelji koje su korisnici prava na doplatak za djecu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Rješenje o priznavanju prava na doplatak za djecu, potvrda o primitku doplatka za djecu </w:t>
            </w:r>
          </w:p>
        </w:tc>
      </w:tr>
      <w:tr w:rsidR="00D26F4F" w:rsidRPr="00684179" w:rsidTr="00684179">
        <w:trPr>
          <w:trHeight w:val="108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kojoj su jedan ili oba roditelja nezaposleni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26F4F" w:rsidP="00684179">
            <w:pPr>
              <w:spacing w:line="23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Potvrda o vođenju u evidenciji Hrvatskog zavoda za </w:t>
            </w:r>
            <w:r w:rsidR="005D330F" w:rsidRPr="00684179">
              <w:rPr>
                <w:rFonts w:ascii="Arial Narrow" w:hAnsi="Arial Narrow"/>
              </w:rPr>
              <w:t xml:space="preserve"> </w:t>
            </w:r>
            <w:r w:rsidRPr="00684179">
              <w:rPr>
                <w:rFonts w:ascii="Arial Narrow" w:hAnsi="Arial Narrow"/>
              </w:rPr>
              <w:t xml:space="preserve">zapošljavanje ili drugi dokument koji dokazuje ovaj kriterij </w:t>
            </w:r>
          </w:p>
          <w:p w:rsidR="00D26F4F" w:rsidRPr="00684179" w:rsidRDefault="00D31956" w:rsidP="00684179">
            <w:pPr>
              <w:spacing w:line="23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(škola može za svu djecu koja će se u projekt uključiti po ovom kriteriju zatražiti skupnu potvrdu HZZ-a)</w:t>
            </w:r>
          </w:p>
        </w:tc>
      </w:tr>
      <w:tr w:rsidR="00D31956" w:rsidRPr="00684179" w:rsidTr="00684179">
        <w:trPr>
          <w:trHeight w:val="108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Kriterij dohotka: 2.200,00 kn za dvočlano domaćinstvo, 2.800,00 kn za tročlano, 3.500,00 kn za četveročlano, 4.200,00 kn peteročlano kućanstvo, a za svakog sljedećeg člana prihod se povećava za 700,00 kn</w:t>
            </w:r>
          </w:p>
          <w:p w:rsidR="00D31956" w:rsidRPr="00684179" w:rsidRDefault="00D31956" w:rsidP="00684179">
            <w:pPr>
              <w:rPr>
                <w:rFonts w:ascii="Arial Narrow" w:hAnsi="Arial Narrow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lastRenderedPageBreak/>
              <w:t>Dokazuje se potvrdama o prihodu za sve članove kućanstva koji ostvaruju prihod u posljednja 3 mjeseca:</w:t>
            </w:r>
          </w:p>
          <w:p w:rsidR="00D31956" w:rsidRPr="00684179" w:rsidRDefault="00D31956" w:rsidP="006841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isplatne liste ili potvrde o plaći</w:t>
            </w:r>
          </w:p>
          <w:p w:rsidR="00D31956" w:rsidRPr="00684179" w:rsidRDefault="00D31956" w:rsidP="006841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lastRenderedPageBreak/>
              <w:t>odresci od mirovina ili potvrde o Hrvatskog zavoda za mirovinsko osiguranje o visini mirovine</w:t>
            </w:r>
          </w:p>
          <w:p w:rsidR="00D31956" w:rsidRPr="00684179" w:rsidRDefault="00D31956" w:rsidP="006841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potvrde Hrvatskog zavoda za zdravstveno osiguranje za korisnike </w:t>
            </w:r>
            <w:proofErr w:type="spellStart"/>
            <w:r w:rsidRPr="00684179">
              <w:rPr>
                <w:rFonts w:ascii="Arial Narrow" w:hAnsi="Arial Narrow"/>
              </w:rPr>
              <w:t>rodiljnih</w:t>
            </w:r>
            <w:proofErr w:type="spellEnd"/>
            <w:r w:rsidRPr="00684179">
              <w:rPr>
                <w:rFonts w:ascii="Arial Narrow" w:hAnsi="Arial Narrow"/>
              </w:rPr>
              <w:t>/roditeljskih naknada ili roditeljskih pošteda</w:t>
            </w:r>
          </w:p>
          <w:p w:rsidR="00D31956" w:rsidRPr="00684179" w:rsidRDefault="00D31956" w:rsidP="006841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potvrde Hrvatskog zavoda za zapošljavanje za osobe korisnike naknada za nezaposlene</w:t>
            </w:r>
          </w:p>
          <w:p w:rsidR="00D31956" w:rsidRPr="00684179" w:rsidRDefault="00D31956" w:rsidP="006841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potvrde Porezne uprave za obrtnike i poljoprivrednike</w:t>
            </w:r>
          </w:p>
        </w:tc>
      </w:tr>
      <w:tr w:rsidR="00D31956" w:rsidRPr="00684179" w:rsidTr="00D31956">
        <w:trPr>
          <w:trHeight w:val="542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D31956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lastRenderedPageBreak/>
              <w:t>Isključenost s obzirom na identifikaciju</w:t>
            </w:r>
          </w:p>
        </w:tc>
      </w:tr>
      <w:tr w:rsidR="00D31956" w:rsidRPr="00684179" w:rsidTr="00684179">
        <w:trPr>
          <w:trHeight w:val="28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romske i/ ili ostalih nacionalnih manjina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Rodni list djeteta </w:t>
            </w:r>
          </w:p>
        </w:tc>
      </w:tr>
      <w:tr w:rsidR="00D31956" w:rsidRPr="00684179" w:rsidTr="00D31956">
        <w:trPr>
          <w:trHeight w:val="583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D31956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Isključenost s obzirom na zdravstveni status i / ili invaliditet</w:t>
            </w:r>
          </w:p>
        </w:tc>
      </w:tr>
      <w:tr w:rsidR="00D31956" w:rsidRPr="00684179" w:rsidTr="00684179">
        <w:trPr>
          <w:trHeight w:val="1622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s teškoćama u razvoju/težim zdravstvenim teškoćama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ind w:left="2" w:right="97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Rješenja o priznavanju prava u sustavu socijalne skrbi ili mišljenje relevantnog tijela,  nalaz vještačenja te druga dokumentacija koja dokazuje ovaj kriterij. </w:t>
            </w:r>
          </w:p>
        </w:tc>
      </w:tr>
      <w:tr w:rsidR="00D31956" w:rsidRPr="00684179" w:rsidTr="00684179">
        <w:trPr>
          <w:trHeight w:val="55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Obitelji u kojoj je jedan ili oba roditelja (članovi obitelji) teže bolesna/osobe s invaliditetom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Medicinska dokumentacija iz koje je vidljivo da se radi o težoj bolesti ili invaliditetu  i da iziskuje povećane troškove za liječenje i/ili potvrdu obiteljskog liječnika s naznačenom dijagnozom</w:t>
            </w:r>
          </w:p>
        </w:tc>
      </w:tr>
      <w:tr w:rsidR="00D31956" w:rsidRPr="00684179" w:rsidTr="00D31956">
        <w:trPr>
          <w:trHeight w:val="605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D31956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Ostala područja isključenosti</w:t>
            </w:r>
          </w:p>
        </w:tc>
      </w:tr>
      <w:tr w:rsidR="00D31956" w:rsidRPr="00684179" w:rsidTr="00684179">
        <w:trPr>
          <w:trHeight w:val="108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Djeca iz obitelji u riziku od siromaštva, koja se po osobnoj procjeni djelatnika škole ili centra za socijalnu skrb, nalaze u nepovoljnim osobnim, socijalnim i materijalnim  okolnostima  (npr. slučaj da drugi roditelj ne doprinosi za uzdržavanje, a ne ostvaruje ni privremeno uzdržavanje od strane CZSS-a, ovrhe, kreditna zaduženja i sl.)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after="1" w:line="238" w:lineRule="auto"/>
              <w:ind w:left="2" w:right="95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Mišljenje/Izjava* školskog pedagoga, učitelja, ravnatelja, socijalnog radnika  i dr.  </w:t>
            </w:r>
          </w:p>
          <w:p w:rsidR="00D31956" w:rsidRPr="00684179" w:rsidRDefault="00D31956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 </w:t>
            </w:r>
          </w:p>
        </w:tc>
      </w:tr>
    </w:tbl>
    <w:p w:rsidR="00627785" w:rsidRPr="00684179" w:rsidRDefault="00D26F4F" w:rsidP="00D31956">
      <w:pPr>
        <w:spacing w:after="28"/>
        <w:ind w:right="56"/>
        <w:rPr>
          <w:rFonts w:ascii="Arial Narrow" w:hAnsi="Arial Narrow"/>
        </w:rPr>
      </w:pPr>
      <w:r w:rsidRPr="00684179">
        <w:rPr>
          <w:rFonts w:ascii="Arial Narrow" w:hAnsi="Arial Narrow"/>
        </w:rPr>
        <w:t xml:space="preserve">* Isključivo na temelju mišljenja/izjave školskog pedagoga, učitelja, ravnatelja, socijalnog radnika ili druge stručne osobe upućene u nepovoljne životne prilike učenika, u projekt se može uključiti najviše 5% od ukupnog broja djece prijavljene za sudjelovanje u projektu po </w:t>
      </w:r>
      <w:r w:rsidR="00D31956" w:rsidRPr="00684179">
        <w:rPr>
          <w:rFonts w:ascii="Arial Narrow" w:hAnsi="Arial Narrow"/>
        </w:rPr>
        <w:t>školi</w:t>
      </w:r>
    </w:p>
    <w:p w:rsidR="00D31956" w:rsidRPr="00684179" w:rsidRDefault="00D31956" w:rsidP="00D31956">
      <w:pPr>
        <w:spacing w:after="28"/>
        <w:ind w:right="56"/>
        <w:rPr>
          <w:rFonts w:ascii="Arial Narrow" w:hAnsi="Arial Narrow"/>
        </w:rPr>
      </w:pPr>
    </w:p>
    <w:p w:rsidR="00D26F4F" w:rsidRPr="00684179" w:rsidRDefault="00D26F4F">
      <w:pPr>
        <w:rPr>
          <w:rFonts w:ascii="Arial Narrow" w:hAnsi="Arial Narrow"/>
        </w:rPr>
      </w:pPr>
    </w:p>
    <w:p w:rsidR="00D26F4F" w:rsidRDefault="008860EB">
      <w:pPr>
        <w:rPr>
          <w:rFonts w:ascii="Arial Narrow" w:hAnsi="Arial Narrow"/>
        </w:rPr>
      </w:pPr>
      <w:r>
        <w:rPr>
          <w:rFonts w:ascii="Arial Narrow" w:hAnsi="Arial Narrow"/>
        </w:rPr>
        <w:t>Prilog ove Odluke je popis učenika koji imaju pravo na sufinanciranje školske kuhinje u š</w:t>
      </w:r>
      <w:r w:rsidR="00E67197">
        <w:rPr>
          <w:rFonts w:ascii="Arial Narrow" w:hAnsi="Arial Narrow"/>
        </w:rPr>
        <w:t>kolskoj godini 2018./</w:t>
      </w:r>
      <w:r>
        <w:rPr>
          <w:rFonts w:ascii="Arial Narrow" w:hAnsi="Arial Narrow"/>
        </w:rPr>
        <w:t>2019.</w:t>
      </w:r>
      <w:bookmarkStart w:id="0" w:name="_GoBack"/>
      <w:bookmarkEnd w:id="0"/>
    </w:p>
    <w:p w:rsidR="008860EB" w:rsidRDefault="008860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Ova Odluka objavljena je na oglasnoj ploči 31. </w:t>
      </w:r>
      <w:r w:rsidR="00E67197">
        <w:rPr>
          <w:rFonts w:ascii="Arial Narrow" w:hAnsi="Arial Narrow"/>
        </w:rPr>
        <w:t>k</w:t>
      </w:r>
      <w:r>
        <w:rPr>
          <w:rFonts w:ascii="Arial Narrow" w:hAnsi="Arial Narrow"/>
        </w:rPr>
        <w:t>olovoza i stupa na snagu danom donošenja.</w:t>
      </w:r>
    </w:p>
    <w:p w:rsidR="008860EB" w:rsidRDefault="008860EB">
      <w:pPr>
        <w:rPr>
          <w:rFonts w:ascii="Arial Narrow" w:hAnsi="Arial Narrow"/>
        </w:rPr>
      </w:pPr>
    </w:p>
    <w:p w:rsidR="008860EB" w:rsidRDefault="008860EB" w:rsidP="008860EB">
      <w:pPr>
        <w:ind w:left="6372"/>
        <w:rPr>
          <w:rFonts w:ascii="Arial Narrow" w:hAnsi="Arial Narrow"/>
        </w:rPr>
      </w:pPr>
      <w:r>
        <w:rPr>
          <w:rFonts w:ascii="Arial Narrow" w:hAnsi="Arial Narrow"/>
        </w:rPr>
        <w:t>Predsjednica Školskog odbora</w:t>
      </w:r>
    </w:p>
    <w:p w:rsidR="008860EB" w:rsidRPr="00684179" w:rsidRDefault="008860EB" w:rsidP="008860EB">
      <w:pPr>
        <w:ind w:left="6372"/>
        <w:rPr>
          <w:rFonts w:ascii="Arial Narrow" w:hAnsi="Arial Narrow"/>
        </w:rPr>
      </w:pPr>
      <w:r>
        <w:rPr>
          <w:rFonts w:ascii="Arial Narrow" w:hAnsi="Arial Narrow"/>
        </w:rPr>
        <w:t xml:space="preserve">Ana Kozlek </w:t>
      </w:r>
      <w:proofErr w:type="spellStart"/>
      <w:r>
        <w:rPr>
          <w:rFonts w:ascii="Arial Narrow" w:hAnsi="Arial Narrow"/>
        </w:rPr>
        <w:t>Čosić</w:t>
      </w:r>
      <w:proofErr w:type="spellEnd"/>
    </w:p>
    <w:sectPr w:rsidR="008860EB" w:rsidRPr="0068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727"/>
    <w:multiLevelType w:val="hybridMultilevel"/>
    <w:tmpl w:val="BD063F46"/>
    <w:lvl w:ilvl="0" w:tplc="92A078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0166"/>
    <w:multiLevelType w:val="hybridMultilevel"/>
    <w:tmpl w:val="66DEE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143A"/>
    <w:multiLevelType w:val="hybridMultilevel"/>
    <w:tmpl w:val="93522810"/>
    <w:lvl w:ilvl="0" w:tplc="7EB8FA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E"/>
    <w:rsid w:val="00037C4F"/>
    <w:rsid w:val="00091E76"/>
    <w:rsid w:val="000A137F"/>
    <w:rsid w:val="000F09CB"/>
    <w:rsid w:val="00117767"/>
    <w:rsid w:val="001D15B5"/>
    <w:rsid w:val="00221FC9"/>
    <w:rsid w:val="00253432"/>
    <w:rsid w:val="002D0635"/>
    <w:rsid w:val="003403C0"/>
    <w:rsid w:val="00355A06"/>
    <w:rsid w:val="003D39AA"/>
    <w:rsid w:val="004470DD"/>
    <w:rsid w:val="0047276F"/>
    <w:rsid w:val="004859B9"/>
    <w:rsid w:val="00501160"/>
    <w:rsid w:val="0052094E"/>
    <w:rsid w:val="0056182E"/>
    <w:rsid w:val="00580A6C"/>
    <w:rsid w:val="005A22F5"/>
    <w:rsid w:val="005D330F"/>
    <w:rsid w:val="00627785"/>
    <w:rsid w:val="00684179"/>
    <w:rsid w:val="00692E8A"/>
    <w:rsid w:val="00753F08"/>
    <w:rsid w:val="00797887"/>
    <w:rsid w:val="007A75B2"/>
    <w:rsid w:val="0084074B"/>
    <w:rsid w:val="00861DC5"/>
    <w:rsid w:val="008800B8"/>
    <w:rsid w:val="008860EB"/>
    <w:rsid w:val="008F049E"/>
    <w:rsid w:val="009217F7"/>
    <w:rsid w:val="00971BC0"/>
    <w:rsid w:val="00A24654"/>
    <w:rsid w:val="00A67FD5"/>
    <w:rsid w:val="00A83049"/>
    <w:rsid w:val="00AA5B62"/>
    <w:rsid w:val="00AD2CB7"/>
    <w:rsid w:val="00B500A7"/>
    <w:rsid w:val="00C137F4"/>
    <w:rsid w:val="00CD0C76"/>
    <w:rsid w:val="00CD7E65"/>
    <w:rsid w:val="00D2662B"/>
    <w:rsid w:val="00D26F4F"/>
    <w:rsid w:val="00D31956"/>
    <w:rsid w:val="00DF0F1C"/>
    <w:rsid w:val="00E10B45"/>
    <w:rsid w:val="00E23944"/>
    <w:rsid w:val="00E67197"/>
    <w:rsid w:val="00E8105A"/>
    <w:rsid w:val="00F10159"/>
    <w:rsid w:val="00F1770E"/>
    <w:rsid w:val="00F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1">
    <w:name w:val="Grid Table 1 Light1"/>
    <w:basedOn w:val="Obinatablica"/>
    <w:uiPriority w:val="46"/>
    <w:rsid w:val="00F177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39"/>
    <w:rsid w:val="00F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0C76"/>
    <w:pPr>
      <w:ind w:left="720"/>
      <w:contextualSpacing/>
    </w:pPr>
  </w:style>
  <w:style w:type="table" w:customStyle="1" w:styleId="TableGrid">
    <w:name w:val="TableGrid"/>
    <w:rsid w:val="00D26F4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1">
    <w:name w:val="Grid Table 1 Light1"/>
    <w:basedOn w:val="Obinatablica"/>
    <w:uiPriority w:val="46"/>
    <w:rsid w:val="00F177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39"/>
    <w:rsid w:val="00F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0C76"/>
    <w:pPr>
      <w:ind w:left="720"/>
      <w:contextualSpacing/>
    </w:pPr>
  </w:style>
  <w:style w:type="table" w:customStyle="1" w:styleId="TableGrid">
    <w:name w:val="TableGrid"/>
    <w:rsid w:val="00D26F4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Skola2</cp:lastModifiedBy>
  <cp:revision>5</cp:revision>
  <dcterms:created xsi:type="dcterms:W3CDTF">2018-08-28T07:30:00Z</dcterms:created>
  <dcterms:modified xsi:type="dcterms:W3CDTF">2018-08-28T07:43:00Z</dcterms:modified>
</cp:coreProperties>
</file>