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OSNOVNA ŠKOLA PAVLA ŠTOOSA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KRALJEVEC NA SUTLI 125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49294 KRALJEVEC NA SUTLI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602-02/</w:t>
      </w:r>
      <w:r w:rsidR="00D07A9E">
        <w:rPr>
          <w:rFonts w:ascii="Times New Roman" w:eastAsia="Times New Roman" w:hAnsi="Times New Roman" w:cs="Times New Roman"/>
          <w:sz w:val="24"/>
        </w:rPr>
        <w:t>18-01-40</w:t>
      </w:r>
    </w:p>
    <w:p w:rsidR="00BA50E1" w:rsidRDefault="008433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URBROJ:2135/02-380-12-1</w:t>
      </w:r>
      <w:r w:rsidR="00D07A9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</w:t>
      </w:r>
      <w:r w:rsidR="00D07A9E">
        <w:rPr>
          <w:rFonts w:ascii="Times New Roman" w:eastAsia="Times New Roman" w:hAnsi="Times New Roman" w:cs="Times New Roman"/>
          <w:sz w:val="24"/>
        </w:rPr>
        <w:t>1</w:t>
      </w:r>
    </w:p>
    <w:p w:rsidR="00BA50E1" w:rsidRDefault="004535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Kraljevec na Sutli, </w:t>
      </w:r>
      <w:r w:rsidR="00D07A9E">
        <w:rPr>
          <w:rFonts w:ascii="Times New Roman" w:eastAsia="Times New Roman" w:hAnsi="Times New Roman" w:cs="Times New Roman"/>
          <w:sz w:val="24"/>
        </w:rPr>
        <w:t>3.10.2018.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temelju članka 28. Zakona o odgoju i obrazovanju u osnovnoj i srednjoj školi, članka 36. Zakona o ustanovama, članka 1</w:t>
      </w:r>
      <w:r w:rsidR="00286842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 Statuta OŠ Pavla Štoosa, Škols</w:t>
      </w:r>
      <w:r w:rsidR="004535F7">
        <w:rPr>
          <w:rFonts w:ascii="Times New Roman" w:eastAsia="Times New Roman" w:hAnsi="Times New Roman" w:cs="Times New Roman"/>
          <w:color w:val="000000"/>
          <w:sz w:val="24"/>
        </w:rPr>
        <w:t xml:space="preserve">ki odbor na sjednici održanoj </w:t>
      </w:r>
      <w:r w:rsidR="00D07A9E">
        <w:rPr>
          <w:rFonts w:ascii="Times New Roman" w:eastAsia="Times New Roman" w:hAnsi="Times New Roman" w:cs="Times New Roman"/>
          <w:color w:val="000000"/>
          <w:sz w:val="24"/>
        </w:rPr>
        <w:t>3.10.2018.</w:t>
      </w:r>
      <w:r>
        <w:rPr>
          <w:rFonts w:ascii="Times New Roman" w:eastAsia="Times New Roman" w:hAnsi="Times New Roman" w:cs="Times New Roman"/>
          <w:color w:val="000000"/>
          <w:sz w:val="24"/>
        </w:rPr>
        <w:t>, a  na prijedlog Učiteljskog  vijeća i Vijeća roditelja donosi: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ŠKOLSKI KURIKULUM </w:t>
      </w:r>
      <w:r w:rsidR="0084339C">
        <w:rPr>
          <w:rFonts w:ascii="Times New Roman" w:eastAsia="Times New Roman" w:hAnsi="Times New Roman" w:cs="Times New Roman"/>
          <w:b/>
          <w:sz w:val="72"/>
        </w:rPr>
        <w:t>2018</w:t>
      </w:r>
      <w:r>
        <w:rPr>
          <w:rFonts w:ascii="Times New Roman" w:eastAsia="Times New Roman" w:hAnsi="Times New Roman" w:cs="Times New Roman"/>
          <w:b/>
          <w:sz w:val="72"/>
        </w:rPr>
        <w:t>./</w:t>
      </w:r>
      <w:r w:rsidR="0084339C">
        <w:rPr>
          <w:rFonts w:ascii="Times New Roman" w:eastAsia="Times New Roman" w:hAnsi="Times New Roman" w:cs="Times New Roman"/>
          <w:b/>
          <w:sz w:val="72"/>
        </w:rPr>
        <w:t>2019</w:t>
      </w:r>
      <w:r>
        <w:rPr>
          <w:rFonts w:ascii="Times New Roman" w:eastAsia="Times New Roman" w:hAnsi="Times New Roman" w:cs="Times New Roman"/>
          <w:b/>
          <w:sz w:val="72"/>
        </w:rPr>
        <w:t>.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lastRenderedPageBreak/>
        <w:t>UVOD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Školski kurikulum obuhvaća sve sadržaje, procese i aktivnosti koji su usmjereni na ostvarivanje ciljeva i zadaća odgoja i obrazovanja kako bismo potakli intelektualni, osobni, društveni i tjelesni razvoj učenika. On obuhvaća, osim nastavnih planova i programa, sve druge programe koje škola provodi, pokazuje brojne aktivnosti učenika i učitelja, pokazuje po čemu je škola prepoznatljiva.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Pri izradi školskog kurikuluma stavljen je naglaska na specifičnosti škole i sredine u kojoj škola djeluje. Središte i polazište rada na sadržajima školskog kurikuluma su potrebe i interesi naših učenika, roditelja i lokalne zajednice. U planiranju aktivnosti vodimo se načelima individualizma, nepristranosti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transdisciplinarnosti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. Bitne pretpostavke ostvarivanju ciljeva postavljenih u kurikulumu su: postojanje stručne kompetencije učitelja, kvalitetna suradnja na relaciji roditelji-škola, podrška i pomoć lokalne zajednice. 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Dostupan je na mrežnim stranicama škole svim učenicima, roditeljima i ostalim zainteresiranim za rad i život naše škole. 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6C479A" w:rsidRDefault="006C479A">
      <w:pPr>
        <w:rPr>
          <w:rFonts w:ascii="Times New Roman" w:eastAsia="Times New Roman" w:hAnsi="Times New Roman" w:cs="Times New Roman"/>
          <w:sz w:val="24"/>
        </w:rPr>
      </w:pPr>
    </w:p>
    <w:p w:rsidR="006C479A" w:rsidRDefault="006C479A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559"/>
        <w:gridCol w:w="1159"/>
        <w:gridCol w:w="734"/>
        <w:gridCol w:w="626"/>
        <w:gridCol w:w="766"/>
        <w:gridCol w:w="220"/>
        <w:gridCol w:w="696"/>
        <w:gridCol w:w="828"/>
      </w:tblGrid>
      <w:tr w:rsidR="006C479A" w:rsidTr="002D2934">
        <w:trPr>
          <w:cantSplit/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A50E1" w:rsidRDefault="006C479A" w:rsidP="006C479A">
            <w:pPr>
              <w:spacing w:after="12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programa</w:t>
            </w:r>
          </w:p>
          <w:p w:rsidR="00BA50E1" w:rsidRDefault="00BA50E1">
            <w:pPr>
              <w:spacing w:before="120"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Voditelj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Napomena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A50E1" w:rsidRDefault="006C4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Sati</w:t>
            </w:r>
          </w:p>
        </w:tc>
      </w:tr>
      <w:tr w:rsidR="00BA50E1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POSEBNI OBLICI RADA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1/2</w:t>
            </w:r>
            <w:r w:rsidR="00A07F9B">
              <w:rPr>
                <w:rFonts w:ascii="Times New Roman" w:eastAsia="Times New Roman" w:hAnsi="Times New Roman" w:cs="Times New Roman"/>
              </w:rPr>
              <w:t>. razred Radakovo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1/2</w:t>
            </w:r>
            <w:r w:rsidR="00A07F9B">
              <w:rPr>
                <w:rFonts w:ascii="Times New Roman" w:eastAsia="Times New Roman" w:hAnsi="Times New Roman" w:cs="Times New Roman"/>
              </w:rPr>
              <w:t>.  razred Radakovo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MK</w:t>
            </w:r>
            <w:r w:rsidR="00A07F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1/2</w:t>
            </w:r>
            <w:r w:rsidR="00A07F9B">
              <w:rPr>
                <w:rFonts w:ascii="Times New Roman" w:eastAsia="Times New Roman" w:hAnsi="Times New Roman" w:cs="Times New Roman"/>
              </w:rPr>
              <w:t>. razred Radakovo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JI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3/4</w:t>
            </w:r>
            <w:r w:rsidR="00A07F9B">
              <w:rPr>
                <w:rFonts w:ascii="Times New Roman" w:eastAsia="Times New Roman" w:hAnsi="Times New Roman" w:cs="Times New Roman"/>
              </w:rPr>
              <w:t>. razred Radakovo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JI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3/4</w:t>
            </w:r>
            <w:r w:rsidR="00A07F9B">
              <w:rPr>
                <w:rFonts w:ascii="Times New Roman" w:eastAsia="Times New Roman" w:hAnsi="Times New Roman" w:cs="Times New Roman"/>
              </w:rPr>
              <w:t>. razred Radakovo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JI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3/4</w:t>
            </w:r>
            <w:r w:rsidR="00A07F9B">
              <w:rPr>
                <w:rFonts w:ascii="Times New Roman" w:eastAsia="Times New Roman" w:hAnsi="Times New Roman" w:cs="Times New Roman"/>
              </w:rPr>
              <w:t>. razred Radakovo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njemački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AĆK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geografija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Dodatna nastava – engleski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NI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vjeronauk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EKO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 –  4.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CVJEĆARSKA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VG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LIKOVNO-SCENSKA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DRAMSKO RECITATORSKA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PJEVAČKA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JI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PŠ Radakovo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DRAMSKO-RECITATORSKA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PLESNA DRUŽINA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VJERSKI KUTAK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PŠ Radakovo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EKO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JT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ŠKOLSKI SPORTSKI KLUB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SPORTSKA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PJEVAČKI ZBOR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TP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PLESNA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TP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VJERSKI KUTAK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FILMSKA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MBM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LIKOVNA GRUPA – MOZAIK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JS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LIK.-EST. UREĐENJE ŠKOLE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JS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DRAMSKO-REC.  DRUŽINA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LITERARNA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POMLADAK CRVENOG KRIŽA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VG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MŠ, PŠ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t>21.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ŠAHOVSKA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MM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NASTAVA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1.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3.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4.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5.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6.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7.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8.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1./2.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PŠ Radakovo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Vjeronauk – 3./4. razred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PŠ Radakovo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4</w:t>
            </w:r>
            <w:r w:rsidR="00A07F9B">
              <w:rPr>
                <w:rFonts w:ascii="Times New Roman" w:eastAsia="Times New Roman" w:hAnsi="Times New Roman" w:cs="Times New Roman"/>
              </w:rPr>
              <w:t>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  <w:r w:rsidR="009E6168">
              <w:rPr>
                <w:rFonts w:ascii="Times New Roman" w:eastAsia="Times New Roman" w:hAnsi="Times New Roman" w:cs="Times New Roman"/>
              </w:rPr>
              <w:t xml:space="preserve">/ PŠ </w:t>
            </w:r>
            <w:proofErr w:type="spellStart"/>
            <w:r w:rsidR="009E6168"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5</w:t>
            </w:r>
            <w:r w:rsidR="00A07F9B">
              <w:rPr>
                <w:rFonts w:ascii="Times New Roman" w:eastAsia="Times New Roman" w:hAnsi="Times New Roman" w:cs="Times New Roman"/>
              </w:rPr>
              <w:t>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6</w:t>
            </w:r>
            <w:r w:rsidR="00A07F9B">
              <w:rPr>
                <w:rFonts w:ascii="Times New Roman" w:eastAsia="Times New Roman" w:hAnsi="Times New Roman" w:cs="Times New Roman"/>
              </w:rPr>
              <w:t>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Njemački </w:t>
            </w:r>
            <w:r w:rsidR="009E6168">
              <w:rPr>
                <w:rFonts w:ascii="Times New Roman" w:eastAsia="Times New Roman" w:hAnsi="Times New Roman" w:cs="Times New Roman"/>
              </w:rPr>
              <w:t>jezik – 7</w:t>
            </w:r>
            <w:r>
              <w:rPr>
                <w:rFonts w:ascii="Times New Roman" w:eastAsia="Times New Roman" w:hAnsi="Times New Roman" w:cs="Times New Roman"/>
              </w:rPr>
              <w:t>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Njemački jezik – 8.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9E61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A07F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7.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MBM</w:t>
            </w:r>
            <w:r w:rsidR="00A07F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8.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MBM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07F9B" w:rsidTr="00BB58AD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TERENSKA NASTAVA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Pozdrav jeseni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1.- 8.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07F9B">
              <w:rPr>
                <w:rFonts w:ascii="Times New Roman" w:eastAsia="Times New Roman" w:hAnsi="Times New Roman" w:cs="Times New Roman"/>
              </w:rPr>
              <w:t>. rujna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DA6289" w:rsidRDefault="00A07F9B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DA6289" w:rsidRDefault="00A07F9B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1.- 4.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C13869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C138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Kino/ZOO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C13869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84339C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1.- 4</w:t>
            </w:r>
            <w:r w:rsidR="00C138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84339C" w:rsidP="0084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C80">
              <w:rPr>
                <w:rFonts w:ascii="Times New Roman" w:eastAsia="Times New Roman" w:hAnsi="Times New Roman" w:cs="Times New Roman"/>
              </w:rPr>
              <w:t>Hum na Sutli, Pregrada – Vetropack, Straža Plastika, rudnik u Pregradi)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JT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C13869" w:rsidP="00C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A07F9B">
              <w:rPr>
                <w:rFonts w:ascii="Times New Roman" w:eastAsia="Times New Roman" w:hAnsi="Times New Roman" w:cs="Times New Roman"/>
              </w:rPr>
              <w:t>listopad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Dani kruha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l</w:t>
            </w:r>
            <w:r w:rsidR="00A07F9B">
              <w:rPr>
                <w:rFonts w:ascii="Times New Roman" w:eastAsia="Times New Roman" w:hAnsi="Times New Roman" w:cs="Times New Roman"/>
              </w:rPr>
              <w:t>istopad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Kazališna predstava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Pozdrav proljeću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1.- 8.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07F9B">
              <w:rPr>
                <w:rFonts w:ascii="Times New Roman" w:eastAsia="Times New Roman" w:hAnsi="Times New Roman" w:cs="Times New Roman"/>
              </w:rPr>
              <w:t>.ožujka</w:t>
            </w:r>
          </w:p>
        </w:tc>
      </w:tr>
      <w:tr w:rsidR="00A07F9B" w:rsidTr="002D293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Kazališna predstava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2D29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travanj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 Hrvatskom zagorju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- 4.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Kino predstava, muzej, 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prosinac 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Kino predstava, 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veljača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Plitvička jezera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Sjeverno primorje, Istra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razredi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843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843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843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8433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B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PROJEKTI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Solidarnost na djelu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155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VG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– 8.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="00A07F9B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Dani zahvalnosti za plodove zemlje – dan kruha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Vjeroučitelj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A07F9B">
              <w:rPr>
                <w:rFonts w:ascii="Times New Roman" w:eastAsia="Times New Roman" w:hAnsi="Times New Roman" w:cs="Times New Roman"/>
              </w:rPr>
              <w:t>.listopada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Prevencija zlouporabe sredstava ovisnosti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155056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– 8.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Tijekom godine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Čitamo mi u obitelji svi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Knjižničarka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84339C" w:rsidP="0084339C">
            <w:pPr>
              <w:spacing w:after="0" w:line="240" w:lineRule="auto"/>
            </w:pPr>
            <w:r>
              <w:t>svi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IX. do VI.</w:t>
            </w:r>
          </w:p>
        </w:tc>
      </w:tr>
      <w:tr w:rsidR="00155056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155056" w:rsidP="004A1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155056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Međunarodna razmjena straničnika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155056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</w:pPr>
            <w:r>
              <w:t>svi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15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stalno</w:t>
            </w:r>
          </w:p>
        </w:tc>
      </w:tr>
      <w:tr w:rsidR="00155056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155056" w:rsidP="004A1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155056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Hokus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pokus u knjižnici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</w:pPr>
            <w:r>
              <w:t>niži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stalno</w:t>
            </w:r>
          </w:p>
        </w:tc>
      </w:tr>
      <w:tr w:rsidR="00155056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4A1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COOLtura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</w:pPr>
            <w:r>
              <w:t>svi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stalno</w:t>
            </w:r>
          </w:p>
        </w:tc>
      </w:tr>
      <w:tr w:rsidR="00155056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4A1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Riječ dana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 w:rsidP="0084339C">
            <w:pPr>
              <w:spacing w:after="0" w:line="240" w:lineRule="auto"/>
            </w:pPr>
            <w:r>
              <w:t>svi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056" w:rsidRDefault="00E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stalno</w:t>
            </w:r>
          </w:p>
        </w:tc>
      </w:tr>
      <w:tr w:rsidR="00ED6E8E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9627DC" w:rsidP="004A1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9627DC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Djeca djeci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9627DC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ŠH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9627DC" w:rsidP="0084339C">
            <w:pPr>
              <w:spacing w:after="0" w:line="240" w:lineRule="auto"/>
            </w:pPr>
            <w:r>
              <w:t>2.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9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Božić ili Uskrs</w:t>
            </w:r>
          </w:p>
        </w:tc>
      </w:tr>
      <w:tr w:rsidR="00ED6E8E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4A1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84339C">
            <w:pPr>
              <w:spacing w:after="0" w:line="240" w:lineRule="auto"/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D6E8E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4A12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 w:rsidP="0084339C">
            <w:pPr>
              <w:spacing w:after="0" w:line="240" w:lineRule="auto"/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E8E" w:rsidRDefault="00ED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6C479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OBILJEŽAVANJE ZNAČAJNIH DANA I DATUMA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859"/>
        <w:gridCol w:w="1721"/>
        <w:gridCol w:w="1465"/>
        <w:gridCol w:w="1597"/>
      </w:tblGrid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VODITELJ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PRIMJEDBA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Dan Crvenoga križa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8.rujna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Hrvatski olimpijski dan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ED6E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2D29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zaštite ozonskog omotača, 16.9.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Pozdrav jeseni i Dan sporta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1.-4.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ED6E8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za zdrave zube 25.9.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Dječji tjedan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ED6E8E" w:rsidP="00ED6E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do 14.</w:t>
            </w:r>
            <w:r w:rsidR="002D2934">
              <w:rPr>
                <w:rFonts w:ascii="Times New Roman" w:eastAsia="Times New Roman" w:hAnsi="Times New Roman" w:cs="Times New Roman"/>
                <w:color w:val="000000"/>
              </w:rPr>
              <w:t>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čistih planina 26.9.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starijih osoba 2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zaštite životinja 4.10.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ED6E8E">
            <w:pPr>
              <w:spacing w:after="0" w:line="240" w:lineRule="auto"/>
            </w:pPr>
            <w:r>
              <w:t>VG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učitelja 5.10.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Solidarnost na djelu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pješačenja 15.10.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hrane 16.10.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jabuka 20.10.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školskih knjižnica 22.10.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Knjižničarka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Ujedinjenih naroda 24.10.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štednje i Svi sveti 1.10.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Rajić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Sveti Nikola 6.12.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6.prosinca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DA6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Božić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.prosinca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Valentinovo 14.2.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14.veljače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žena 8.3.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8.ožujka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Poklade /Fašnik/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ožujka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darovitih učenika 21.3.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21.ožujka</w:t>
            </w:r>
          </w:p>
        </w:tc>
      </w:tr>
      <w:tr w:rsidR="009C33E0" w:rsidTr="0084339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šuma 21.3.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155056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ED6E8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.ožujka</w:t>
            </w:r>
          </w:p>
        </w:tc>
      </w:tr>
      <w:tr w:rsidR="009C33E0" w:rsidTr="0084339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voda 22.3.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3E0" w:rsidTr="0084339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meteorološki dan 23.3.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3E0" w:rsidTr="009C33E0">
        <w:trPr>
          <w:trHeight w:val="1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Prvi dan proljeća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Kazališna predstava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1.-4.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svibanj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Uskrs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zdravlja 7.4.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planeta Zemlje 22.4.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155056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knjiga 23.4.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Knjižničarka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sporta 25.5.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84339C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Crvenoga križa 8.5.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155056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Europe 9.5.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Majčin dan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Crvenog križa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155056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VG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muzeja  18.5.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Svi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1.-8.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škole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9.lipnja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Svjetski dan nepušenja 31.5.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6837DE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9C33E0">
              <w:rPr>
                <w:rFonts w:ascii="Times New Roman" w:eastAsia="Times New Roman" w:hAnsi="Times New Roman" w:cs="Times New Roman"/>
              </w:rPr>
              <w:t>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Svjetski dan zaštite okoliša 5.6.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155056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5.lipnja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škole </w:t>
            </w:r>
            <w:r w:rsidR="00155056">
              <w:rPr>
                <w:rFonts w:ascii="Times New Roman" w:eastAsia="Times New Roman" w:hAnsi="Times New Roman" w:cs="Times New Roman"/>
                <w:color w:val="000000"/>
              </w:rPr>
              <w:t>– 170. obljetnica škole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155056" w:rsidP="00155056">
            <w:pPr>
              <w:spacing w:after="0" w:line="240" w:lineRule="auto"/>
            </w:pPr>
            <w:r>
              <w:t>svibanj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84339C">
            <w:pPr>
              <w:spacing w:after="0" w:line="240" w:lineRule="auto"/>
              <w:jc w:val="right"/>
            </w:pPr>
          </w:p>
        </w:tc>
      </w:tr>
    </w:tbl>
    <w:p w:rsidR="007B385D" w:rsidRDefault="007B385D">
      <w:pPr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KURIKULUM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POSEBNI OBLICI RADA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 IZ MATEMATIKE, 1.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Individualnim  pristupom, suradničkim učenjem, timskim radom, učenjem kroz igru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listići,školski pribor, kreda, ploča, geometrijska tijela,trokut,ravnalo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MATEMATIKE, 1.razred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Stručna pomoć pri usvajanju matematičkih spoznaja i računanja do broja 20; 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 školski pribor učenika, kreda, ploča, geometrijska tijela, 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HRVATSKOGA JEZIKA, 1.razred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 kod usvajanja nastavnog gradiva, vježbanja i ponavljanja gradiva; razvoj vještine čitanja i pisanja; navikavanje na točnost i urednost u pisanju te jezgrovitost u izražavanju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Pomoć pri svladavanju početnog čitanja i pisanja;razvoj 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Nastavni listići, školski pribor učenika, kreda, ploča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DOPUNSKA NASTAVA  MATEMATIKA    2.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kod usvajanja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gradiva,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vježb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gradiva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matematičkih problema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vještine čitanja i pisanja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Navikavanje na točnost, urednost, sustavnost i konciznost u izražavanju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Pomoć pri usvajanju matematičkih spoznaja i matematičkih operacija do 100. Pomoći učenicima koji imaju poteškoće u svladavanju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sadržaja iz hrvatskog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Satovi dopunske nastave matematike i hrvatskog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Listići usmene i pismene provjere te opisno praćenje napredovanja uč.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7111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  HRVATSKI   2. RAZRED</w:t>
            </w:r>
          </w:p>
        </w:tc>
      </w:tr>
      <w:tr w:rsidR="00BA50E1"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 s uč. koji ima poteškoća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kod usvajanja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gradiva,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vježb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gradiva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matematičkih problema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vještine čitanja i pisanja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Navikavanje na točnost, urednost, sustavnost i konciznost u izražavanju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Pomoć pri usvajanju matematičkih spoznaja i matematičkih operacija do 100.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Pomoći učenicima koji imaju poteškoće u svladavanju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sadržaja iz hrvatskog jezika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Nositeljica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Učiteljica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Satovi dopunske nastave matematike i hrvatskog jezika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Listići usmene i pismene provjere te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opisno praćenje napredovanja uč.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 MATEMATIKA      2.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složenijih zadataka, razvoj matematičkog logičkog zaključivanja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Razvoj sposobnosti izražavanja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Poticati interes učenika za proširenim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znanjem, razvoj sposobnosti log. zaključivanja i mišljenja, razvoj čitalačkih sposobnosti</w:t>
            </w:r>
          </w:p>
          <w:p w:rsidR="00BA50E1" w:rsidRDefault="006C47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rad s učenicima koji žele naučiti više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r>
              <w:rPr>
                <w:rFonts w:ascii="Times New Roman" w:eastAsia="Times New Roman" w:hAnsi="Times New Roman" w:cs="Times New Roman"/>
              </w:rPr>
              <w:t>Satovi dodatne nastave matematike i hrvatskog jezika.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listići sa zadacima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MATEMATIKA - 3.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-individualan rad s učenicima koji pokazuju napredno znanje i žele saznati više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-poticati interes učenika za proširenim matematičkim znanjem ; razvoj logičkog mišljenja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učiteljica matematike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MATEMATIKA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-individualan rad s učenicima koji teže usvajaju nastavno gradivo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-pomoć pri usvajanju matematičkog znanja,razvoj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HRVATSKI JEZIK - 3.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-osposobiti učenike za usvajanje jezičnog standarda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-pomoć učenicima koji teže usvajaju gradivo u redovnoj nastavi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HRVATSKI JEZIK  -  DOPUNSKA NASTAVA 3/4. RAZRED PŠ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hrvatskog jezika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jezično- komunikacijskih sposobnosti pri govornoj i pisanoj uporabi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osvješćivanje važnosti znanja hrvatskog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praktično služenje hrvatskim jezikom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ostvarivanje uspješne usmene i pisane jezične komunikacije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čitateljskih navika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osposobljavanje za samostalno čitanje književnih djela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samostalni rad, uz pomoć I poticaj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nastavni materijal ( nastavni listići…)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Samoprocjena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usmenog I pismenog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ocjenjivanje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MATEMATIKA – DODATNA,  4. RAZRED 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matematike koje pokazuju neki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programa u skladu sa sklonostima, interesima, motivacijom I sposobnostima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poticanje i razvijanje matematičke pismenosti i razvijanje  sposobnosti umijeća rješavanja matematičkih problema</w:t>
            </w:r>
          </w:p>
        </w:tc>
      </w:tr>
      <w:tr w:rsidR="00BA50E1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rješavanje matematičkih problema potrebnih za nastavak školovanja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temeljnih sposobnosti za apstraktno mišljenje, logičko zaključivanje i precizno formuliranje pojmova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spoznavanje matematike kao korisnog i nužnog djela znanosti, tehnologije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osjećaja odgovornosti i kritičnosti prema svojem i tuđem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 matematike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materijal ( zbirke zadataka,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natjecanjima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MATEMATIKA – DOPUNSKA  4.  RAZRED 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matematike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matematike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stjecanje temeljnih matematičkih znanja potrebnih za razumijevanje pojava i zakonitosti u prirodi i društvu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stjecanje osnovne matematičke pismenosti 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pismeno i usmeno matematičko izražavanje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pisanje, čitanje i uspoređivanje brojeva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primjenu matematičkih znanja u svakodnevnom životu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matematike ( prema potrebi)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nastavni materijal ( radni listići 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858"/>
        <w:gridCol w:w="2103"/>
      </w:tblGrid>
      <w:tr w:rsidR="00BA50E1">
        <w:trPr>
          <w:gridAfter w:val="1"/>
          <w:wAfter w:w="3127" w:type="dxa"/>
        </w:trPr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HRVATSKI  JEZIK – DOPUNSKA  4. RAZRED 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100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hrvatskog jezika koje pokazuju pojedini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 posebnih programa iz hrvatskog jezika, u skladu sa sklonostima, interesima, motivacijom I sposobnostima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aktivnog i istraživačkog odnosa prema okolini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kreativnosti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poticanje literarnih sposobnosti, čitateljskih interesa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kreativnog pisanja i jezičnog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potrebe za jezičnim znanjem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uspješnu usmenu i pisanu komunikaciju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kreativno pisanje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doživljavanje i spoznavanje književnog djela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stjecanje dodatnog znanja iz područja hrvatskog jezika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Vrijeme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nastavni materijal ( dodatni udžbenici,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ocjena usmenih i pisanih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aktivnosti, napredovanja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465"/>
        <w:gridCol w:w="737"/>
        <w:gridCol w:w="6785"/>
      </w:tblGrid>
      <w:tr w:rsidR="00BA50E1">
        <w:trPr>
          <w:trHeight w:val="1"/>
        </w:trPr>
        <w:tc>
          <w:tcPr>
            <w:tcW w:w="92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>DATNA NASTAVA IZ MATEMATIKE,</w:t>
            </w:r>
            <w:r w:rsidR="00155056">
              <w:rPr>
                <w:rFonts w:ascii="Times New Roman" w:eastAsia="Times New Roman" w:hAnsi="Times New Roman" w:cs="Times New Roman"/>
                <w:b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b/>
              </w:rPr>
              <w:t>. RAZRED RADAKOVO</w:t>
            </w:r>
          </w:p>
        </w:tc>
      </w:tr>
      <w:tr w:rsidR="00BA50E1">
        <w:tc>
          <w:tcPr>
            <w:tcW w:w="16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BA50E1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BA50E1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Individualnim  pristupom, suradničkim učenjem, timskim radom, učenjem kroz igru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listići,školski pribor, kreda, ploča, geometrijska tijela,trokut,ravnalo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>U</w:t>
            </w:r>
            <w:r w:rsidR="00155056">
              <w:rPr>
                <w:rFonts w:ascii="Times New Roman" w:eastAsia="Times New Roman" w:hAnsi="Times New Roman" w:cs="Times New Roman"/>
                <w:b/>
              </w:rPr>
              <w:t>NSKA NASTAVA IZ MATEMATIKE, 1./2</w:t>
            </w:r>
            <w:r>
              <w:rPr>
                <w:rFonts w:ascii="Times New Roman" w:eastAsia="Times New Roman" w:hAnsi="Times New Roman" w:cs="Times New Roman"/>
                <w:b/>
              </w:rPr>
              <w:t>. RAZRED RADAKOVO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Stručna pomoć pri usvajanju matematičkih spoznaja i računanja do broja 20; 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 školski pribor učenika, kreda, ploča, geometrijska tijela, 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854"/>
        <w:gridCol w:w="846"/>
        <w:gridCol w:w="5287"/>
      </w:tblGrid>
      <w:tr w:rsidR="00BA50E1">
        <w:trPr>
          <w:trHeight w:val="1"/>
        </w:trPr>
        <w:tc>
          <w:tcPr>
            <w:tcW w:w="11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</w:t>
            </w:r>
            <w:r w:rsidR="00155056">
              <w:rPr>
                <w:rFonts w:ascii="Times New Roman" w:eastAsia="Times New Roman" w:hAnsi="Times New Roman" w:cs="Times New Roman"/>
                <w:b/>
              </w:rPr>
              <w:t>ASTAVA IZ HRVATSKOGA JEZIKA, 1/2</w:t>
            </w:r>
            <w:r>
              <w:rPr>
                <w:rFonts w:ascii="Times New Roman" w:eastAsia="Times New Roman" w:hAnsi="Times New Roman" w:cs="Times New Roman"/>
                <w:b/>
              </w:rPr>
              <w:t>.RAZRED RADAKOVO</w:t>
            </w:r>
          </w:p>
        </w:tc>
      </w:tr>
      <w:tr w:rsidR="00BA50E1">
        <w:tc>
          <w:tcPr>
            <w:tcW w:w="35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8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 kod usvajanja nastavnog gradiva, vježbanja i ponavljanja gradiva; razvoj vještine čitanja i pisanja; navikavanje na točnost i urednost u pisanju te jezgrovitost u izražavanju</w:t>
            </w:r>
          </w:p>
        </w:tc>
      </w:tr>
      <w:tr w:rsidR="00BA50E1">
        <w:trPr>
          <w:trHeight w:val="1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Pomoć pri svladavanju početnog čitanja i pisanja;razvoj  samostalnosti kod učenika</w:t>
            </w:r>
          </w:p>
        </w:tc>
      </w:tr>
      <w:tr w:rsidR="00BA50E1"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Nastavni listići, školski pribor učenika, kreda, ploča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ind w:firstLine="708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HRVATSK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 xml:space="preserve">I JEZIK  -  DOPUNSKA NASTAVA </w:t>
            </w:r>
            <w:r w:rsidR="0084339C">
              <w:rPr>
                <w:rFonts w:ascii="Times New Roman" w:eastAsia="Times New Roman" w:hAnsi="Times New Roman" w:cs="Times New Roman"/>
                <w:b/>
              </w:rPr>
              <w:t>3/4</w:t>
            </w:r>
            <w:r>
              <w:rPr>
                <w:rFonts w:ascii="Times New Roman" w:eastAsia="Times New Roman" w:hAnsi="Times New Roman" w:cs="Times New Roman"/>
                <w:b/>
              </w:rPr>
              <w:t>. RAZRED PŠ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hrvatskog jezika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jezično- komunikacijskih sposobnosti pri govornoj i pisanoj uporabi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važnosti znanja hrvatskog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praktično služenje hrvatskim jezikom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ostvarivanje uspješne usmene i pisane jezične komunikacije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čitateljskih navika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osposobljavanje za samostalno čitanje književnih djela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samostalni rad, uz pomoć I poticaj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nastavni materijal ( nastavni listići…)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usmenog I pismenog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ocjenjivanje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 xml:space="preserve">TEMATIKA – DODATNA NASTAVA,  </w:t>
            </w:r>
            <w:r w:rsidR="0084339C">
              <w:rPr>
                <w:rFonts w:ascii="Times New Roman" w:eastAsia="Times New Roman" w:hAnsi="Times New Roman" w:cs="Times New Roman"/>
                <w:b/>
              </w:rPr>
              <w:t>3/4</w:t>
            </w:r>
            <w:r>
              <w:rPr>
                <w:rFonts w:ascii="Times New Roman" w:eastAsia="Times New Roman" w:hAnsi="Times New Roman" w:cs="Times New Roman"/>
                <w:b/>
              </w:rPr>
              <w:t>. RAZRED PŠ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matematike koje pokazuju neki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programa u skladu sa sklonostima, interesima, motivacijom I sposobnostima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poticanje i razvijanje matematičke pismenosti i razvijanje  sposobnosti umijeća rješavanja matematičkih problema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rješavanje matematičkih problema potrebnih za nastavak školovanja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temeljnih sposobnosti za apstraktno mišljenje, logičko zaključivanje i precizno formuliranje pojmova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spoznavanje matematike kao korisnog i nužnog djela znanosti, tehnologije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osjećaja odgovornosti i kritičnosti prema svojem i tuđem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 matematike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materijal ( zbirke zadataka,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natjecanjima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837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MATEMATIKA – DOPUNSKA NASTAVA </w:t>
            </w:r>
            <w:r w:rsidR="0084339C">
              <w:rPr>
                <w:rFonts w:ascii="Times New Roman" w:eastAsia="Times New Roman" w:hAnsi="Times New Roman" w:cs="Times New Roman"/>
                <w:b/>
              </w:rPr>
              <w:t>3/4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.  RAZRED PŠ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matematike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matematike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stjecanje temeljnih matematičkih znanja potrebnih za razumijevanje pojava i zakonitosti u prirodi i društvu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stjecanje osnovne matematičke pismenosti </w:t>
            </w:r>
          </w:p>
        </w:tc>
      </w:tr>
      <w:tr w:rsidR="00BA50E1"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pismeno i usmeno matematičko izražavanje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pisanje, čitanje i uspoređivanje brojeva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primjenu matematičkih znanja u svakodnevnom životu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Vrijeme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matematike ( prema potrebi)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nastavni materijal ( radni listići 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–HRVATSKI JEZIK OD 5.-8. RAZREDA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 usvajanje gradiva koje učenici nisu usvojili na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redovnoj nastavi.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jezičnih vještina i sposobnosti komunikacije.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 pismeno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MH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Defektolog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Papir, bilježnica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NASTAVA- HRVATSKI JEZIK -8.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vještina i sposobnosti gramatičkog mišljenja usmenog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pismenog izražavanja.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leksičkih i gramatičkih znanja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Rješavanje zadataka školskih i županijskih natjecanja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MH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Pedagoginja, razrednici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Papir, bilježnica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Rasprava, kritika,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jc w:val="center"/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IZVANNASTAVNE AKTIVNOSTI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LITERARNA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 xml:space="preserve">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 w:rsidP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osjećaja za jezik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pisano izražavanje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poticanje na samostalni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rad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Timskim, sistematičnim i predanim radom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AK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Nosač zvuka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kreativnog sudjelovanja i predanog rada  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EKOLOŠKA GRUPA 1. do 4.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TEME I 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Zdrava prehrana</w:t>
            </w:r>
          </w:p>
          <w:p w:rsidR="00BA50E1" w:rsidRDefault="006C479A">
            <w:pPr>
              <w:numPr>
                <w:ilvl w:val="0"/>
                <w:numId w:val="1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Što se krije iza E-brojeva? (aditivi u hrani)</w:t>
            </w:r>
          </w:p>
          <w:p w:rsidR="00BA50E1" w:rsidRDefault="006C479A">
            <w:pPr>
              <w:numPr>
                <w:ilvl w:val="0"/>
                <w:numId w:val="1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Izradimo zdravi tjedni jelovnik za školsku kuhinju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Uređenje školskog vrta</w:t>
            </w:r>
          </w:p>
          <w:p w:rsidR="00BA50E1" w:rsidRDefault="006C479A">
            <w:pPr>
              <w:numPr>
                <w:ilvl w:val="0"/>
                <w:numId w:val="2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briga za postojeće nasade i sadnja novih zajedno sa Cvjećarskom grupom</w:t>
            </w:r>
          </w:p>
          <w:p w:rsidR="00BA50E1" w:rsidRDefault="006C479A">
            <w:pPr>
              <w:numPr>
                <w:ilvl w:val="0"/>
                <w:numId w:val="2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kompostišta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Bioraznolikost</w:t>
            </w:r>
            <w:proofErr w:type="spellEnd"/>
          </w:p>
          <w:p w:rsidR="00BA50E1" w:rsidRDefault="006C47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Botaničkom i Zoološkom vrtu kako bismo upoznali egzotične vrste biljaka i životinja (ako dozvole financijske mogućnosti učenika)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Uzgoj aromatičnih i začinskih biljaka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začinsko i ljekovito bilje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Zasadimo i uzgojimo svoje začine i ljekovito bilje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Recepti sa začinskim i ljekovitim biljem 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prigodna degustacija recepata za Dane kruha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branje i sušenje bilja za čajeve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Organiziranje akcija sakupljanja otpada</w:t>
            </w:r>
          </w:p>
          <w:p w:rsidR="00BA50E1" w:rsidRDefault="006C479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povratne PET ambalaže – sakupljanje sredstava za rad</w:t>
            </w:r>
          </w:p>
          <w:p w:rsidR="00BA50E1" w:rsidRDefault="006C479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starih baterija i plastičnih vrećica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Obilježavanje eko-datuma na panou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  <w:r w:rsidR="0084339C">
              <w:rPr>
                <w:rFonts w:ascii="Times New Roman" w:eastAsia="Times New Roman" w:hAnsi="Times New Roman" w:cs="Times New Roman"/>
              </w:rPr>
              <w:t>AK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stručni suradnici i tehničko osoblje škole. Prema potrebi ćemo uključiti i roditelje.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godine, prigodno vezano uz eko-datume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LIKOVNO-SCENSKA GRUPA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MŠ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uvježbati i prezentirati rad učenika scenske skupine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stvaralačke sposobnosti izražajnog, dramskog i scenskog prikaza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Razvijati samostalnost pri radu s tekstom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kreativnost u scenskom prikazu te osjećaj za timski rad i ugodno ozračje u skupini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pripremi i izvođenju dramsko-scenskih djela s kombiniranjem pjevanja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sposobnost izražajnog recitiranja-razgovora, glume i pokreta vezanih uz tekst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izgovora teksta, glume i pokreta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Izvedba uvježbanog u razredu, na priredbama, pred roditeljima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scene i kostima, odabir glazbe –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ŠH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roditelji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Materijal za kostime i scenu – u dogovoru s roditeljima – 20 kn po djetetu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Jedan sat tjedno tijekom cijele školske godine</w:t>
            </w:r>
          </w:p>
          <w:p w:rsidR="00BA50E1" w:rsidRDefault="00BA50E1">
            <w:pPr>
              <w:spacing w:after="0" w:line="240" w:lineRule="auto"/>
            </w:pP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Izvedbom pred ostalim učenicima i roditeljima na priredbama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Pohvala za dobro izvedene programe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CVJEĆARSKA 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potrebu uređivanja i održavanja urednim i lijepim okoliša u kojem živimo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praktične radne vještine za svakodnevni život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njegovanje smisla za lijepo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razvijanje i njegovanje motivacije za kreativnim izražavanjem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sudjelovati u aktivnostima uzgoja i njege cvijeća i drugog ukrasnog bilja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sudjelovati u aktivnostima uređenja unutarnjeg prostora i okoliša škole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i uređivanje školskog cvjetnjaka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sadnja i njega sobnog bilja u prostorijama škole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cvjetnih aranžmana od uzgojenog cvijeća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cvijeća od papira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crtanje i slikanje različite vrste cvijeća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razredne nastave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likovne kulture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financijska sredstva za kupnju sjemena, sadnica i cvjećarskog pribora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procjena i samoprocjena aktivnosti i uloženog truda učenika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izlaganje i prezentacija cvijeća i ukrasa od cvijeća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i predstavljanje tematskih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PLESNO-DRAMSKO-RECITATORSKA GRUPA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RADAKOVO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uvježbati i prezentirati rad učenika scenske skupine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stvaralačke sposobnosti izražajnog, dramskog i scenskog prikaza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Razvijati samostalnost pri radu s tekstom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kreativnost u scenskom prikazu te osjećaj za timski rad i ugodno ozračje u skupini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pripremi i izvođenju dramsko-scenskih djela s kombiniranjem pjevanja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sposobnost izražajnog recitiranja-razgovora, glume i pokreta vezanih uz tekst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izgovora teksta, glume i pokreta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Izvedba uvježbanog u razredu, na priredbama, pred roditeljima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scene i kostima, odabir glazbe –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1./2. razreda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roditelji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Materijal za kostime i scenu – u dogovoru s roditeljima – 20 kn po djetetu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cijele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Izvedbom pred ostalim učenicima i roditeljima na priredbama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Pohvala za dobro izvedene programe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330"/>
        <w:gridCol w:w="829"/>
        <w:gridCol w:w="6641"/>
      </w:tblGrid>
      <w:tr w:rsidR="00BA50E1">
        <w:tc>
          <w:tcPr>
            <w:tcW w:w="93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PJEVAČKA  GRUPA  PŠ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sposobnosti pjevačkog izražavanja kod učenika koji pokazuju veći interes za ovaj dio  glazbene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glazbene kreativnosti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pozitivnog stajališta prema umjetničkom izražavanju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poticanje motivacije za kreativnim oblicima izražavanja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lijepo i izražajno pjevanje, jasan izgovor i razumijevanje teksta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svih dimenzija osobnosti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osjećaja sigurnosti i samopouzdanja, samopoštovanja i svijesti o vlastitim sposobnostima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6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učenikova postignuća predstaviti putem javne i kulturne djelatnosti u školi i u lokalnoj zajednici, te na smotrama I susretima dječjeg stvaralaštva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sudjelovanjem u ovoj aktivnosti kod učenika razvijamo socijalnu   kompetenciju, potičemo ih na slobodno izražavanje kreativnih sposobnosti i razvijamo osobnu i društvenu odgovornost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REALIZACIJE</w:t>
            </w:r>
          </w:p>
        </w:tc>
        <w:tc>
          <w:tcPr>
            <w:tcW w:w="76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 satovima izvannastavne aktivnosti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priredbama u školi i u lokalnoj zajednici, na susretima i smotrama dječjeg stvaralaštva</w:t>
            </w:r>
          </w:p>
        </w:tc>
      </w:tr>
      <w:tr w:rsidR="00BA50E1">
        <w:tc>
          <w:tcPr>
            <w:tcW w:w="25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JI</w:t>
            </w:r>
            <w:r w:rsidR="006C479A">
              <w:rPr>
                <w:rFonts w:ascii="Times New Roman" w:eastAsia="Times New Roman" w:hAnsi="Times New Roman" w:cs="Times New Roman"/>
              </w:rPr>
              <w:t>, učitelj razredne nastave, učiteljica glazbene kulture</w:t>
            </w:r>
          </w:p>
        </w:tc>
      </w:tr>
      <w:tr w:rsidR="00BA50E1">
        <w:tc>
          <w:tcPr>
            <w:tcW w:w="13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Učitelji koji vode srodne izvannastavne aktivnosti ( dramska, recitatorska )  ili predaju srodne predmete ( glazbena kultura )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institucije i organizacije koje djeluju u lokalnoj zajednici</w:t>
            </w:r>
          </w:p>
        </w:tc>
      </w:tr>
      <w:tr w:rsidR="00BA50E1">
        <w:tc>
          <w:tcPr>
            <w:tcW w:w="13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Financijska sredstva za putovanja na susrete i smotre dječjeg  stvaralaštva</w:t>
            </w:r>
          </w:p>
        </w:tc>
      </w:tr>
      <w:tr w:rsidR="00BA50E1">
        <w:tc>
          <w:tcPr>
            <w:tcW w:w="13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5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 uspješnosti i napredovanja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 u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prezentacija postignuća na priredbama, smotrama i susretima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VJERSKI KUTAK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Razviti duhovne i druge stvaralačke sposobnosti istinskim »govorom vjere« i sveobuhvatnim pristupima u zajedničkom radu da se ostvari cjelovitost  vjerskoga odgoja i obrazovanja (pismeno, usmeno, likovno, glazbeno, scensko i molitveno izražavanje).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Sudjelovanje na vjerskoj olimpijadi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Obilježavanje katoličkih blagdana tijekom školske godine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Obrađivanje tema vezanih za vjeronauk i općenita vjerska i društveno životna pitanja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učionici koristeći različite oblike, metode i sredstva rada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Vjeroučitelj </w:t>
            </w:r>
            <w:r w:rsidR="0084339C">
              <w:rPr>
                <w:rFonts w:ascii="Times New Roman" w:eastAsia="Times New Roman" w:hAnsi="Times New Roman" w:cs="Times New Roman"/>
              </w:rPr>
              <w:t>TR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učitelji, knjižničar, župnik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Udžbenici, radne bilježnice, bilježnice, računalo, projektor, DVD-i, CD-i, literatura,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papir za izradu panoa, kolaž papir, sprejevi, animirani i dokumentarni filmovi s biblijskom tematikom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tijekom cijele školske godine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Opisno praćenje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C51A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EKOLOŠKA GRUPA 1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. do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TEME I 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Zdrava prehrana</w:t>
            </w:r>
          </w:p>
          <w:p w:rsidR="00BA50E1" w:rsidRDefault="006C479A">
            <w:pPr>
              <w:numPr>
                <w:ilvl w:val="0"/>
                <w:numId w:val="6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Što se krije iza E-brojeva? (aditivi u hrani)</w:t>
            </w:r>
          </w:p>
          <w:p w:rsidR="00BA50E1" w:rsidRDefault="006C479A">
            <w:pPr>
              <w:numPr>
                <w:ilvl w:val="0"/>
                <w:numId w:val="6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Izradimo zdravi tjedni jelovnik za školsku kuhinju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Uređenje školskog vrta</w:t>
            </w:r>
          </w:p>
          <w:p w:rsidR="00BA50E1" w:rsidRDefault="006C479A">
            <w:pPr>
              <w:numPr>
                <w:ilvl w:val="0"/>
                <w:numId w:val="7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briga za postojeće nasade i sadnja novih zajedno sa Cvjećarskom grupom</w:t>
            </w:r>
          </w:p>
          <w:p w:rsidR="00BA50E1" w:rsidRDefault="006C479A">
            <w:pPr>
              <w:numPr>
                <w:ilvl w:val="0"/>
                <w:numId w:val="7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kompostišta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Bioraznolikost</w:t>
            </w:r>
            <w:proofErr w:type="spellEnd"/>
          </w:p>
          <w:p w:rsidR="00BA50E1" w:rsidRDefault="006C479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Botaničkom i Zoološkom vrtu kako bismo upoznali egzotične vrste biljaka i životinja (ako dozvole financijske mogućnosti učenika)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Uzgoj aromatičnih i začinskih biljaka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začinsko i ljekovito bilje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Zasadimo i uzgojimo svoje začine i ljekovito bilje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Recepti sa začinskim i ljekovitim biljem 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prigodna degustacija recepata za Dane kruha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branje i sušenje bilja za čajeve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Organiziranje akcija sakupljanja otpada</w:t>
            </w:r>
          </w:p>
          <w:p w:rsidR="00BA50E1" w:rsidRDefault="006C479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povratne PET ambalaže – sakupljanje sredstava za rad</w:t>
            </w:r>
          </w:p>
          <w:p w:rsidR="00BA50E1" w:rsidRDefault="006C479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starih baterija i plastičnih vrećica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Obilježavanje eko-datuma na panou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C51A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  <w:r w:rsidR="00155056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stručni suradnici i tehničko osoblje škole. Prema potrebi ćemo uključiti i roditelje.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godine, prigodno vezano uz eko-datume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6813"/>
      </w:tblGrid>
      <w:tr w:rsidR="00BA50E1">
        <w:tc>
          <w:tcPr>
            <w:tcW w:w="92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ŠKOLSKI S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PORTSKI KLUB.</w:t>
            </w:r>
          </w:p>
        </w:tc>
      </w:tr>
      <w:tr w:rsidR="00BA50E1">
        <w:tc>
          <w:tcPr>
            <w:tcW w:w="23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CILJ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teorijskih i praktičnih znanja različitih športskih igara.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Naglasak na usavršavanju elemenata nogometne i rukometne igre; tehnike i taktike.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Razvijanje zdravstvene kulture učenika, te utjecaj na razvoj motoričkih i funkcionalnih sposobnosti.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Formiranje pozitivnih socijalnih dimenzija, te razvoj pozitivnih osobina ličnosti.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Sudjelovanje na međuopćinskim i županijskim natjecanjima.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Organizirano bavljenje športom. 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</w:t>
            </w:r>
            <w:r w:rsidR="006837DE">
              <w:rPr>
                <w:rFonts w:ascii="Times New Roman" w:eastAsia="Times New Roman" w:hAnsi="Times New Roman" w:cs="Times New Roman"/>
              </w:rPr>
              <w:t>ica</w:t>
            </w:r>
            <w:r>
              <w:rPr>
                <w:rFonts w:ascii="Times New Roman" w:eastAsia="Times New Roman" w:hAnsi="Times New Roman" w:cs="Times New Roman"/>
              </w:rPr>
              <w:t xml:space="preserve"> TZK </w:t>
            </w:r>
            <w:r w:rsidR="0084339C">
              <w:rPr>
                <w:rFonts w:ascii="Times New Roman" w:eastAsia="Times New Roman" w:hAnsi="Times New Roman" w:cs="Times New Roman"/>
              </w:rPr>
              <w:t>SL</w:t>
            </w:r>
            <w:r>
              <w:rPr>
                <w:rFonts w:ascii="Times New Roman" w:eastAsia="Times New Roman" w:hAnsi="Times New Roman" w:cs="Times New Roman"/>
              </w:rPr>
              <w:t xml:space="preserve"> koji je odgovoran za planiranje i provođenje aktivnosti tijekom školske godine, kontrolu i </w:t>
            </w:r>
            <w:r w:rsidR="00BA2FE9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rezultata aktivnosti.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Skupina učenika i učenica.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Nogometna momčad.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Rukometna momčad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Kros tim.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Tijekom cijele školske godine. Odlazak na natjecanja u vremenu predviđenom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vremenikom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županijskog školskog športskog saveza.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Inicijalna,tranzitivna i finalna provjeravanja motoričkih i funkcionalnih sposobnosti. Ostvareni rezultati i postignut uspjeh na natjecanjima.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Potrošni materijal; lopte,</w:t>
            </w:r>
            <w:r w:rsidR="006A20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dresovi. Sredstva osigurava škola.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PJEVAČKI ZBOR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ljubavi prema glazbi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Sposobnost izražajnog pjevanja, izvođenja skladbi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školskim i ostalim manifestacijama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TP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Lokalna zajednica, crkva, učitelji , učenici, lokalna uprava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 rasporedu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i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MODERNI PLESOVI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Njegovanje tradicionalnih napjeva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Plesovi i običaji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školskim,mjesnim i ostalim manifestacijama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TP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,učenici, lokalna samouprava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Prema   rasporedu sati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i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Likovna grupa MOZAIK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Razviti osjetljivost za estetski doživljaj i poštivanje vizualnih umjetnosti.</w:t>
            </w:r>
          </w:p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Približavanje i proširivanje znanja o likovnosti i likovnim umjetnostima. Aktivno stvaralački sudjelovati u prostornom uređenju škole.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Primijeniti umijeća i tehnike pokazujući osjetljivost za vizualni, prostorni i taktilni svijet u stjecanju estetskog iskustva.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uređenje školskog interijera / izrada mozaika od keramičkih pločica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pojedinačni rad, rad u paru, skupni rad., 35 sata tijekom nastavne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voditeljica </w:t>
            </w:r>
            <w:r w:rsidR="0084339C">
              <w:rPr>
                <w:rFonts w:ascii="Times New Roman" w:eastAsia="Times New Roman" w:hAnsi="Times New Roman" w:cs="Times New Roman"/>
              </w:rPr>
              <w:t>JS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Prema individualnom interesu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troškovi za nabavu potrošnog materijala: podloge za mozaik, masa za fugiranje, ljepila, keramičke pločice, OKO 1 000,00 KN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nastavne godine, jedan (1) sat tjedno ili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opisna ocjena,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</w:t>
            </w:r>
            <w:r w:rsidR="006A20D4">
              <w:rPr>
                <w:rFonts w:ascii="Times New Roman" w:eastAsia="Times New Roman" w:hAnsi="Times New Roman" w:cs="Times New Roman"/>
              </w:rPr>
              <w:t>vrj</w:t>
            </w:r>
            <w:r w:rsidR="00A4159D">
              <w:rPr>
                <w:rFonts w:ascii="Times New Roman" w:eastAsia="Times New Roman" w:hAnsi="Times New Roman" w:cs="Times New Roman"/>
              </w:rPr>
              <w:t>ednovanje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javno predstavljanje radova.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BA50E1" w:rsidRDefault="00BA50E1">
      <w:pPr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LIKOVNO-ESTETSKO UREĐENJE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Razviti osjetljivost za estetski doživljaj i poštivanje vizualnih umjetnosti.</w:t>
            </w:r>
          </w:p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Približavanje i proširivanje znanja o likovnosti i likovnim umjetnostima. Aktivno stvaralački sudjelovati u prostornom uređenju škole.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Primijeniti umijeća i tehnike pokazujući osjetljivost za vizualni, prostorni i taktilni svijet u stjecanju estetskog iskustva.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uređenje školskog interijera / oslikavanje zidova,uređenje informativnih panoa, likovne izložbe, praćenje kulturne i javne djelatnosti Škole/.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pojedinačni rad, rad u paru, skupni rad.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korištenje različitih likovnih tehnika.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voditeljica </w:t>
            </w:r>
            <w:r w:rsidR="0084339C">
              <w:rPr>
                <w:rFonts w:ascii="Times New Roman" w:eastAsia="Times New Roman" w:hAnsi="Times New Roman" w:cs="Times New Roman"/>
              </w:rPr>
              <w:t>JS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troškovi za nabavu potrošnog materijala: boje, kistovi, različiti papiri, ljepila, keramičke pločice, OKO 1 000,00 KN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nastavne godine, jedan (1) sat tjedno.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 w:rsidP="00A415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opisna ocjena,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javnim predstavljanjem radova.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PODMLADAK CRVENOG KRIŽA, 7. i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Razvijati osjećaje humanosti, tolerancije, suosjećanja i odgovornosti za sebe i zajednicu kod djece, upoznati učenike s humanitarnim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organizacijama i humanitarnim aktivnostima te razvijati svijest o potrebi zdravog načina života. Upoznati učenike s postupcima pružanja Prve pomoći koja može spasiti život.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Uključivanje učenika u aktivnosti i obilježavanje prigodnih datuma organizacije Crvenog križa, te sudjelovanje u natjecanju podmlatka CK u pružanju Prve pomoći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Uključivanje učenika u akciju „Solidarnost na djelu“ tijekom listopada.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Obilježiti u nastavnom radu (priroda, na školskom panou slijedeće datume: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Svjetski dan prve pomoći - 10. rujna (druga subota u rujnu)        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Tjedan borbe protiv tuberkuloze - od 14. do 21. rujna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Akcija «Solidarnost na djelu», - 13. listopada (četvrtak u tjednu od 8. do 15. listopada)  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dobrovoljnih davatelja krvi - 25. listopada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Mjesec borbe protiv ovisnosti - od 15. studenog do 15. prosinca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borbe protiv AIDS-a - 1. prosinca,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Tjedan Crvenog križa - od 8. do 15. svibnja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Uključiti se u natjecanje podmlatka CK u pružanju Prve pomoći: savladati znanje o humanitarnom pravu i organizaciji CK, te uvježbati vještine pružanja Prve pomoći.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prirode i biologije, </w:t>
            </w:r>
            <w:r w:rsidR="0084339C">
              <w:rPr>
                <w:rFonts w:ascii="Times New Roman" w:eastAsia="Times New Roman" w:hAnsi="Times New Roman" w:cs="Times New Roman"/>
              </w:rPr>
              <w:t>VG</w:t>
            </w:r>
            <w:r>
              <w:rPr>
                <w:rFonts w:ascii="Times New Roman" w:eastAsia="Times New Roman" w:hAnsi="Times New Roman" w:cs="Times New Roman"/>
              </w:rPr>
              <w:t>;  GDCK Klanjec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ravnatelj i stručni suradnici, mjesno društvo CK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Promotivne materijale, letke, sredstva i sanitarni materijal za vježbanje Prve pomoći škola će dobiti od mjesnog društva CK.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Praćenje rada putem školskog panoa,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naučenog na natjecanju podmlatka CK.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201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7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Dramsko – literarna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CILJ</w:t>
            </w:r>
          </w:p>
        </w:tc>
        <w:tc>
          <w:tcPr>
            <w:tcW w:w="70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Poticati i usavršavati učeničke scenske sposobnosti. 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dramskim stvaralaštvom i kazališnim medijem. 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Prepoznati posebnosti i obilježja scenskoga izražavanja.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Povezati izražavanje u dramskoj umjetnosti s različitim medijima.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Izraziti svoj unutrašnji svijet dramskim sredstvima.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Osposobiti učenike za kreativno usmeno i pismeno izražavanje.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Razvijati ljubav prema kazalištu, sposobnosti zamišljanja, zapažanja, pamćenja i asociranja. </w:t>
            </w:r>
          </w:p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Razvijati sposobnosti slušanja, doživljavanja, promatranja te usmenog i pismenog izražavanja. </w:t>
            </w:r>
          </w:p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kreativnost i zajedništvo.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Scenske improvizacije, vježbe pamćenja doživljaja. Vježbanje i prezentacija dramskog teksta. Scenski nastupi.</w:t>
            </w:r>
          </w:p>
          <w:p w:rsidR="00BA50E1" w:rsidRDefault="006C479A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Čitanje, analiza pročitanog, razgovori, pripovijedanje. Pisanje sastavaka, pjesama, dramatizacija.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MH</w:t>
            </w:r>
            <w:r w:rsidR="006C479A">
              <w:rPr>
                <w:rFonts w:ascii="Times New Roman" w:eastAsia="Times New Roman" w:hAnsi="Times New Roman" w:cs="Times New Roman"/>
                <w:sz w:val="24"/>
              </w:rPr>
              <w:t xml:space="preserve">, prof. hrvatskoga jezika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Suradnici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</w:t>
            </w: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Papir, toner, kostimi za nastupe, scenografija.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Vrijeme</w:t>
            </w: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VRJEDNOVANJE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  <w:proofErr w:type="spellEnd"/>
          </w:p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Zajednička procjena rada</w:t>
            </w:r>
          </w:p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Publika na izvedbi dramskih predstava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6979"/>
      </w:tblGrid>
      <w:tr w:rsidR="00BA50E1" w:rsidTr="000D21C9">
        <w:tc>
          <w:tcPr>
            <w:tcW w:w="9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ŠAHOVSKA GRUPA </w:t>
            </w:r>
          </w:p>
        </w:tc>
      </w:tr>
      <w:tr w:rsidR="00BA50E1" w:rsidTr="000D21C9">
        <w:tc>
          <w:tcPr>
            <w:tcW w:w="22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vježbati i prezentirati sposobnosti šahovskih mogućnosti</w:t>
            </w:r>
          </w:p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kod učenika interes i ljubav prema šahu kao jednoj od najzanimljivijih društvenih i inteligentnih igara</w:t>
            </w:r>
          </w:p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svojim aktivnostima i učešću na natjecanjima poticati i druge učenike na interes za šah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aktivnostima u matičnoj školi</w:t>
            </w:r>
          </w:p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školskim natjecanjima</w:t>
            </w:r>
          </w:p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sudjelovanje na svim vrstama natjecanja izvan matične škole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vježbanje svakog tjedna po jedan sat</w:t>
            </w:r>
          </w:p>
          <w:p w:rsidR="00BA50E1" w:rsidRDefault="006C479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održavanje međusobnih natjecanja učenika i učenica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339C"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, učitelj tehničke kulture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Vrijeme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84339C"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, vjeroučitelj</w:t>
            </w:r>
          </w:p>
          <w:p w:rsidR="00BA50E1" w:rsidRDefault="006C479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kupnju šahovskih satova i ploča</w:t>
            </w:r>
          </w:p>
          <w:p w:rsidR="00BA50E1" w:rsidRDefault="006C479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školska godina </w:t>
            </w:r>
            <w:r w:rsidR="0084339C">
              <w:rPr>
                <w:rFonts w:ascii="Times New Roman" w:eastAsia="Times New Roman" w:hAnsi="Times New Roman" w:cs="Times New Roman"/>
              </w:rPr>
              <w:t>2018</w:t>
            </w:r>
            <w:r>
              <w:rPr>
                <w:rFonts w:ascii="Times New Roman" w:eastAsia="Times New Roman" w:hAnsi="Times New Roman" w:cs="Times New Roman"/>
              </w:rPr>
              <w:t>./</w:t>
            </w:r>
            <w:r w:rsidR="0084339C">
              <w:rPr>
                <w:rFonts w:ascii="Times New Roman" w:eastAsia="Times New Roman" w:hAnsi="Times New Roman" w:cs="Times New Roman"/>
              </w:rPr>
              <w:t>2019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održavanje školskih natjecanja i svih ostalih natjecanja izvan škole</w:t>
            </w:r>
          </w:p>
          <w:p w:rsidR="00BA50E1" w:rsidRDefault="006C479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pohvala za sudjelovanje na natjecanjima i eventualno dobri postignuti rezultati</w:t>
            </w:r>
          </w:p>
        </w:tc>
      </w:tr>
    </w:tbl>
    <w:p w:rsidR="00BA50E1" w:rsidRDefault="00BA50E1">
      <w:pPr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IZBORNJA NASTAVA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995"/>
        <w:gridCol w:w="349"/>
        <w:gridCol w:w="1875"/>
        <w:gridCol w:w="4624"/>
      </w:tblGrid>
      <w:tr w:rsidR="00BA50E1">
        <w:trPr>
          <w:trHeight w:val="1"/>
        </w:trPr>
        <w:tc>
          <w:tcPr>
            <w:tcW w:w="130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Vjeronauk</w:t>
            </w:r>
          </w:p>
        </w:tc>
      </w:tr>
      <w:tr w:rsidR="00BA50E1"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111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r>
              <w:rPr>
                <w:rFonts w:ascii="Times New Roman" w:eastAsia="Times New Roman" w:hAnsi="Times New Roman" w:cs="Times New Roman"/>
                <w:color w:val="000000"/>
              </w:rPr>
              <w:t>Uz  svaku nastavnu cjelinu donose se posebni odgojno-obrazovni ciljevi vjeronaučne nastave i to teološki (vjernički) i antropološki (općeljudski). Tako možemo govoriti o  općim ciljevima vjeronaučne nastave a to su:-Izgraditi stav otvorenosti prema transcendenciji, za postavljanje pitanja o najdubljem smislu čovjekova života i svijeta u odnosu prema vremenitosti i vječnosti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Ostvariti zrelu ljudsku i vjerničku osobnost, na individualnoj i društvenoj razini, u svim dimenzijama čovjekova života: tjelesnoj, duševnoj i duhovnoj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Postići ljudski i kršćanski odgoj savjesti u odnosu prema sebi, prema drugima, prema društvu i svijetu općenito a na temelju Božje objave, kršćanske tradicije i crkvenoga učiteljstva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Biti sposoban shvatiti i povezati biblijske poruke sa svakodnevnim osobnim i društvenim životom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spoznaju i stav da je Bog pozvao ljude na međusobnu ljubav i zajedništvo i na život u skladu s tim pozivom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spoznaju da Duh Sveti ispunja ljude duhovnom snagom kako bi mogli svjedočiti vjeru i nesebičnu ljubav prema Bogu i jedni prema drugima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– Upoznati, susresti i prihvatiti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trojednoga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Boga, Oca, Sina i Duha Svetoga, Boga koji se čovjeku objavio, otkupio ga i ponudio mu vječno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spasenje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i prihvatiti Isusa Krista kao navjestitelja Radosne vijesti čovjeku, jedinoga i konačnoga osloboditelja i spasitelja svih ljudi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 otajstvu Presvetoga Trojstva otkriti otajstvo Božje ljubavi, blizine i djelovanja u osobnom životu vjernika, u životu kršćanske zajednice i u cijeloj povijesti ljudskog roda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i upoznati snagu jedinstva, zajedništva i služenja Kristove Crkve, koja je sakrament spasenja među ljudima, i osposobiti ih za kvalitetno življenje svojega poslanja i služenja u Crkvi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i upoznati značenje povijesti spasenja i povijesti Katoličke crkve, koja izvršava Kristov nalog evangelizacije i služenja na različitim područjima crkvenoga i društvenoga života kako u cijeloj Crkvi, tako i u hrvatskome narodu: socijalnom, kulturnom, znanstvenom, prosvjetnom itd.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osjećaj i osobni stav zahvalnosti za Božju beskrajnu ljubav i dobrotu i osposobiti učenike za uzajamno bratsko služenje, dobrotu, socijalnu pravdu, solidarnost i pomoć te za osjećaj zahvalnosti jednih prema drugima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i ucijepiti u vlastiti život cjeloviti kršćanski moral, tj. Isusov zakon ljubavi i služenja kao istinski način kršćanskoga života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– Upoznati i iskusiti duhovnu snagu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spasenjsku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vrijednost liturgijskih i crkvenih slavlja, sakramenata, pobožnosti i vjerničkoga života, koji je protkan svjedočanstvom zahvaljivanja i slavljenja Boga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druge i različite od sebe te izgraditi osjećaj poštovanja prema drugim (različitim) kulturama, konfesijama i religijama (ekumenska i dijaloška dimenzija)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uzroke sukoba i nerazumijevanja između roditelja i djece, među odraslima, među ljudima i narodima i osposobiti ih za prevladavanje sukoba i nerazumijevanja da bi izgradili skladan osobni i društveni život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ulogu obitelji u razvoju osjećajno-društvenoga života i razviti osjećaj i stav vlastite odgovornosti u svojoj obitelji i u široj društvenoj zajednici (obitelji)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 kršćanskoj ponudi Evanđelja, u vjeri, nadi i ljubavi, upoznati put i način odupiranja negativnim životnim iskušenjima i problemima, osobito u doba sazrijevanja i mladosti, kako bi postigli punu ljudsku i vjerničku zrelost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duhovne i druge stvaralačke sposobnosti istinskim »govorom vjere« i sveobuhvatnim pristupima u zajedničkom radu da se ostvari cijelost vjerskoga odgoja i obrazovanja (pismeno, usmeno, likovno, glazbeno, scensko i molitveno izražavanje).</w:t>
            </w:r>
          </w:p>
        </w:tc>
      </w:tr>
      <w:tr w:rsidR="00BA50E1"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111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Svrha katoličkoga vjeronauka u osnovnoj školi sustavno je i skladno teološko-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ekleziološko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antropološko-pedagoško povezivanja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BA50E1">
        <w:trPr>
          <w:trHeight w:val="1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učionici koristeći različite oblike, metode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sredstva rada koja se preporučuju u odgojno-obrazovnom radu kada je u pitanju vjerski i moralni odgoj djece.</w:t>
            </w:r>
          </w:p>
        </w:tc>
      </w:tr>
      <w:tr w:rsidR="00BA50E1">
        <w:trPr>
          <w:trHeight w:val="1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</w:t>
            </w:r>
          </w:p>
        </w:tc>
      </w:tr>
      <w:tr w:rsidR="00BA50E1"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ind w:left="113" w:right="113"/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učitelji, knjižničar, stručni suradnici škole, župnik</w:t>
            </w:r>
          </w:p>
        </w:tc>
      </w:tr>
      <w:tr w:rsidR="00BA50E1">
        <w:tc>
          <w:tcPr>
            <w:tcW w:w="5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Udžbenici, radne bilježnice, bilježnice, računalo, projektor, DVD-i, CD-i, literatura,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papir za izradu panoa, kolaž papir, sprejevi, animirani i dokumentarni filmovi s biblijskom tematikom</w:t>
            </w:r>
          </w:p>
        </w:tc>
      </w:tr>
      <w:tr w:rsidR="00BA50E1">
        <w:tc>
          <w:tcPr>
            <w:tcW w:w="5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Dva sata tjedno tijekom cijele školske godine ( u svakom razredu od 1-8 razreda).</w:t>
            </w:r>
          </w:p>
        </w:tc>
      </w:tr>
      <w:tr w:rsidR="00BA50E1">
        <w:tc>
          <w:tcPr>
            <w:tcW w:w="23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106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Brojčano,  kroz četiri aspekata postignutih rezultata vjeronaučne nastave: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a) znanje, tj. poznavanje činjenica i programskih sadržaja na spoznajno-informacijskoj, doživljajno-iskustvenoj i djelatno-iskustvenoj razini;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b) stvaralačko izražavanje, usmeno, pismeno, likovno, scensko, glazbeno, audiovizualno i dr., u kojem posebnu pozornost treba posvetiti vrednovanju individualnih posebnosti pojedinih učenika;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c) zalaganje, tj. interes, motiviranost, marljivost,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inicijativnost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aktivnost i dr., u čemu treba posebno uočiti individualne posebnosti pojedinih učenika kako bi se povećao i produbio njihov interes, motivacija i marljivost. Budući da se vjera najbolje »uči« kada se svakodnevno živi osobnim svjedočanstvom i angažmanom u različitim oblicima kršćanskoga djelovanja i solidarnosti, treba također uzeti u obzir i njihovo sudioništvo i zalaganje u djelima dobra, kao stanovitoga vida promicanja općega dobra u zajednici, te zalaganje u izvannastavnim aktivnostima;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d) kultura međusobnoga komuniciranja, imajući na umu da je riječ o odnosu kako prema vjeroučitelju, tako i prema svim sudionicima vjeronaučnih susreta, tj. o kulturi koja istodobno uključuje finoću, pažnju i poštovanje u međusobnim odnosima te autentičnost, slobodu i kreativnost s obzirom na iskazivanje vlastite osobnosti.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1195"/>
        <w:gridCol w:w="6536"/>
      </w:tblGrid>
      <w:tr w:rsidR="00BA50E1" w:rsidTr="00171929">
        <w:trPr>
          <w:trHeight w:val="1"/>
        </w:trPr>
        <w:tc>
          <w:tcPr>
            <w:tcW w:w="2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719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JEZIK/ 4. RAZRED, 1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. GODINA UČENJA</w:t>
            </w:r>
          </w:p>
        </w:tc>
      </w:tr>
      <w:tr w:rsidR="00BA50E1" w:rsidTr="00171929">
        <w:tc>
          <w:tcPr>
            <w:tcW w:w="2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5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znanja njemačkog jezika (leksička i gramatička znanja)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komunikacije,aktivne uporabe njemačkog jezika</w:t>
            </w:r>
          </w:p>
        </w:tc>
      </w:tr>
      <w:tr w:rsidR="00BA50E1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 i dramatizacija, obrada pjesmica</w:t>
            </w:r>
          </w:p>
        </w:tc>
      </w:tr>
      <w:tr w:rsidR="00BA50E1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 w:rsidTr="00171929">
        <w:tc>
          <w:tcPr>
            <w:tcW w:w="119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 w:rsidTr="00171929">
        <w:tc>
          <w:tcPr>
            <w:tcW w:w="119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 w:rsidTr="00171929">
        <w:tc>
          <w:tcPr>
            <w:tcW w:w="119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  <w:tr w:rsidR="00171929" w:rsidTr="00171929">
        <w:trPr>
          <w:trHeight w:val="534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1929"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Pr="00171929" w:rsidRDefault="00171929" w:rsidP="001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JEZIK/ 5. RAZRED, 2</w:t>
            </w:r>
            <w:r w:rsidRPr="00171929">
              <w:rPr>
                <w:rFonts w:ascii="Times New Roman" w:eastAsia="Times New Roman" w:hAnsi="Times New Roman" w:cs="Times New Roman"/>
                <w:b/>
              </w:rPr>
              <w:t>. GODINA UČENJA</w:t>
            </w:r>
          </w:p>
        </w:tc>
      </w:tr>
      <w:tr w:rsidR="00171929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znanja njemačkog jezika (leksička i gramatička znanja)</w:t>
            </w:r>
          </w:p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komunikacije,aktivne uporabe njemačkog jezika</w:t>
            </w:r>
          </w:p>
        </w:tc>
      </w:tr>
      <w:tr w:rsidR="00171929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171929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 i dramatizacija, obrada pjesmica</w:t>
            </w:r>
          </w:p>
        </w:tc>
      </w:tr>
      <w:tr w:rsidR="00171929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P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171929" w:rsidTr="00171929">
        <w:tc>
          <w:tcPr>
            <w:tcW w:w="119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1929" w:rsidRDefault="00171929" w:rsidP="00EA7BDE">
            <w:pPr>
              <w:spacing w:after="0" w:line="240" w:lineRule="auto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171929" w:rsidTr="00171929">
        <w:tc>
          <w:tcPr>
            <w:tcW w:w="119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171929" w:rsidTr="00171929">
        <w:tc>
          <w:tcPr>
            <w:tcW w:w="119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171929" w:rsidTr="00171929">
        <w:trPr>
          <w:trHeight w:val="1"/>
        </w:trPr>
        <w:tc>
          <w:tcPr>
            <w:tcW w:w="239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929" w:rsidRDefault="00171929" w:rsidP="00EA7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1719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6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. RAZRED, 3.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aktivnosti uporabe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kraćih sastava,obrada pjesmica, izrada plakata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predmetna 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7. RAZRED, 4.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znanja njemačkog jezika (leksička i gramatička znanja)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komunikacije,aktivne uporabe njemačkog 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 i dramatizacija, obrada pjesmica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 w:rsidTr="007C5CEE">
        <w:trPr>
          <w:trHeight w:val="1"/>
        </w:trPr>
        <w:tc>
          <w:tcPr>
            <w:tcW w:w="2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8. RAZRED, 5. GODINA UČENJA</w:t>
            </w:r>
          </w:p>
        </w:tc>
      </w:tr>
      <w:tr w:rsidR="00BA50E1" w:rsidTr="007C5CEE">
        <w:tc>
          <w:tcPr>
            <w:tcW w:w="2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7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aktivnosti uporabe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znanja o kulturnim vrijednostima zemalja njemačkog govornog područja</w:t>
            </w:r>
          </w:p>
        </w:tc>
      </w:tr>
      <w:tr w:rsidR="00BA50E1" w:rsidTr="007C5CEE">
        <w:trPr>
          <w:trHeight w:val="1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 w:rsidTr="007C5CEE">
        <w:trPr>
          <w:trHeight w:val="1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kraćih sastava,obrada pjesmica, izrada plakata</w:t>
            </w:r>
          </w:p>
        </w:tc>
      </w:tr>
      <w:tr w:rsidR="00BA50E1" w:rsidTr="007C5CEE">
        <w:trPr>
          <w:trHeight w:val="1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predmetna učiteljica</w:t>
            </w:r>
          </w:p>
        </w:tc>
      </w:tr>
      <w:tr w:rsidR="00BA50E1" w:rsidTr="007C5CEE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 w:rsidTr="007C5CEE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 w:rsidTr="007C5CEE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 w:rsidTr="007C5CEE">
        <w:trPr>
          <w:trHeight w:val="1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6A20D4" w:rsidRDefault="006A20D4" w:rsidP="007C5CEE">
      <w:pPr>
        <w:rPr>
          <w:sz w:val="28"/>
          <w:szCs w:val="28"/>
          <w:u w:val="single"/>
        </w:rPr>
      </w:pPr>
    </w:p>
    <w:p w:rsidR="007C5CEE" w:rsidRDefault="007C5CEE" w:rsidP="007C5CEE">
      <w:pPr>
        <w:rPr>
          <w:sz w:val="28"/>
          <w:szCs w:val="28"/>
          <w:u w:val="single"/>
        </w:rPr>
      </w:pPr>
      <w:r w:rsidRPr="000B39A1">
        <w:rPr>
          <w:sz w:val="28"/>
          <w:szCs w:val="28"/>
          <w:u w:val="single"/>
        </w:rPr>
        <w:t>DODATNA NASTAVA ENGLESKOG JEZIKA</w:t>
      </w:r>
      <w:r>
        <w:rPr>
          <w:sz w:val="28"/>
          <w:szCs w:val="28"/>
          <w:u w:val="single"/>
        </w:rPr>
        <w:t xml:space="preserve"> – 8. RAZRED</w:t>
      </w:r>
    </w:p>
    <w:tbl>
      <w:tblPr>
        <w:tblStyle w:val="ListTable2Accent5"/>
        <w:tblW w:w="0" w:type="auto"/>
        <w:tblLook w:val="06A0" w:firstRow="1" w:lastRow="0" w:firstColumn="1" w:lastColumn="0" w:noHBand="1" w:noVBand="1"/>
      </w:tblPr>
      <w:tblGrid>
        <w:gridCol w:w="2943"/>
        <w:gridCol w:w="6345"/>
      </w:tblGrid>
      <w:tr w:rsidR="007C5CEE" w:rsidTr="00C1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C5CEE" w:rsidRPr="000B39A1" w:rsidRDefault="007C5CEE" w:rsidP="00C161E5">
            <w:pPr>
              <w:rPr>
                <w:bCs w:val="0"/>
              </w:rPr>
            </w:pPr>
            <w:r>
              <w:t>Ciljevi aktivnosti</w:t>
            </w:r>
          </w:p>
        </w:tc>
        <w:tc>
          <w:tcPr>
            <w:tcW w:w="6345" w:type="dxa"/>
          </w:tcPr>
          <w:p w:rsidR="007C5CEE" w:rsidRDefault="007C5CEE" w:rsidP="00C16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 xml:space="preserve">Upoznavanje učenika sa kulturološkim znanjima o zemljama engleskog govornog područja, njihovim običajima te jezikom. Proširivanje sadržaja redovne nastave te utvrđivanje gramatike. </w:t>
            </w:r>
          </w:p>
          <w:p w:rsidR="007C5CEE" w:rsidRPr="006A2A4A" w:rsidRDefault="007C5CEE" w:rsidP="00C16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Priprema nadarenih učenika osmog razreda za natjecanje iz engleskog jezika.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C5CEE" w:rsidRPr="006A2A4A" w:rsidRDefault="007C5CEE" w:rsidP="00C161E5">
            <w:r>
              <w:t>Namjena aktivnosti</w:t>
            </w:r>
          </w:p>
        </w:tc>
        <w:tc>
          <w:tcPr>
            <w:tcW w:w="6345" w:type="dxa"/>
          </w:tcPr>
          <w:p w:rsidR="007C5CEE" w:rsidRPr="006B520A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koji pokazuju dodatni interes za sadržaje engleskog jezika.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C5CEE" w:rsidRPr="006A2A4A" w:rsidRDefault="007C5CEE" w:rsidP="00C161E5">
            <w:r>
              <w:t>Nositelj aktivnosti</w:t>
            </w:r>
          </w:p>
        </w:tc>
        <w:tc>
          <w:tcPr>
            <w:tcW w:w="6345" w:type="dxa"/>
          </w:tcPr>
          <w:p w:rsidR="007C5CEE" w:rsidRPr="006B520A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Učenici 8. razreda i nastavnica engleskog jezika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C5CEE" w:rsidRPr="006A2A4A" w:rsidRDefault="007C5CEE" w:rsidP="00C161E5">
            <w:r>
              <w:t>Način realizacije</w:t>
            </w:r>
          </w:p>
        </w:tc>
        <w:tc>
          <w:tcPr>
            <w:tcW w:w="6345" w:type="dxa"/>
          </w:tcPr>
          <w:p w:rsidR="007C5CEE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Aktivnost će biti realizirana kroz nastavu u školi i na terenu (sudjelovanje na natjecanjima iz engleskog jezika).</w:t>
            </w:r>
          </w:p>
          <w:p w:rsidR="007C5CEE" w:rsidRPr="006B520A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Vježbanje zadataka prijašnjih testova, dodatni zadaci razumijevanja, proširivanje vokabulara, gramatičkih sadržaja.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C5CEE" w:rsidRPr="006A2A4A" w:rsidRDefault="007C5CEE" w:rsidP="00C161E5">
            <w:r>
              <w:t>Vremenik aktivnosti</w:t>
            </w:r>
          </w:p>
        </w:tc>
        <w:tc>
          <w:tcPr>
            <w:tcW w:w="6345" w:type="dxa"/>
          </w:tcPr>
          <w:p w:rsidR="007C5CEE" w:rsidRPr="006B520A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Tijekom nastavne godine 2018./2019.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C5CEE" w:rsidRPr="006A2A4A" w:rsidRDefault="007C5CEE" w:rsidP="00C161E5">
            <w:r>
              <w:t>Troškovnik</w:t>
            </w:r>
          </w:p>
        </w:tc>
        <w:tc>
          <w:tcPr>
            <w:tcW w:w="6345" w:type="dxa"/>
          </w:tcPr>
          <w:p w:rsidR="007C5CEE" w:rsidRPr="006B520A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Potrošni materijal – papir, fotokopije te daljnji troškovi ovisno o rezultatima natjecanja.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C5CEE" w:rsidRPr="006A2A4A" w:rsidRDefault="007C5CEE" w:rsidP="00C161E5">
            <w:r>
              <w:t>Vrednovanje</w:t>
            </w:r>
          </w:p>
        </w:tc>
        <w:tc>
          <w:tcPr>
            <w:tcW w:w="6345" w:type="dxa"/>
          </w:tcPr>
          <w:p w:rsidR="007C5CEE" w:rsidRPr="006B520A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Redovito praćenje učenika, njihovih vještina, testiranje, sudjelovanje na natjecanjima iz engleskog jezika.</w:t>
            </w:r>
          </w:p>
        </w:tc>
      </w:tr>
    </w:tbl>
    <w:p w:rsidR="007C5CEE" w:rsidRDefault="007C5CEE" w:rsidP="007C5CEE">
      <w:pPr>
        <w:rPr>
          <w:sz w:val="28"/>
          <w:szCs w:val="28"/>
          <w:u w:val="single"/>
        </w:rPr>
      </w:pPr>
    </w:p>
    <w:p w:rsidR="007C5CEE" w:rsidRDefault="007C5CEE" w:rsidP="007C5CEE">
      <w:pPr>
        <w:rPr>
          <w:sz w:val="28"/>
          <w:szCs w:val="28"/>
          <w:u w:val="single"/>
        </w:rPr>
      </w:pPr>
    </w:p>
    <w:p w:rsidR="007C5CEE" w:rsidRDefault="007C5CEE" w:rsidP="007C5C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DOPUNSKA NASTAVA ENGLESKOG JEZIKA – 5.-8. RAZRED</w:t>
      </w:r>
    </w:p>
    <w:tbl>
      <w:tblPr>
        <w:tblStyle w:val="ListTable2Accent5"/>
        <w:tblW w:w="0" w:type="auto"/>
        <w:tblLook w:val="06A0" w:firstRow="1" w:lastRow="0" w:firstColumn="1" w:lastColumn="0" w:noHBand="1" w:noVBand="1"/>
      </w:tblPr>
      <w:tblGrid>
        <w:gridCol w:w="4644"/>
        <w:gridCol w:w="4644"/>
      </w:tblGrid>
      <w:tr w:rsidR="007C5CEE" w:rsidTr="00C1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CEE" w:rsidRPr="008F5816" w:rsidRDefault="007C5CEE" w:rsidP="00C161E5">
            <w:r>
              <w:t>Ciljevi aktivnosti</w:t>
            </w:r>
          </w:p>
        </w:tc>
        <w:tc>
          <w:tcPr>
            <w:tcW w:w="4644" w:type="dxa"/>
          </w:tcPr>
          <w:p w:rsidR="007C5CEE" w:rsidRPr="008F5816" w:rsidRDefault="007C5CEE" w:rsidP="00C16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Pomoći učenicima kako bi što lakše usvojili i svladali gradivo engleskog jezika koje nisu usvojili na redovnoj nastavi.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CEE" w:rsidRPr="008F5816" w:rsidRDefault="007C5CEE" w:rsidP="00C161E5">
            <w:r>
              <w:t>Namjena aktivnosti</w:t>
            </w:r>
          </w:p>
        </w:tc>
        <w:tc>
          <w:tcPr>
            <w:tcW w:w="4644" w:type="dxa"/>
          </w:tcPr>
          <w:p w:rsidR="007C5CEE" w:rsidRPr="008F5816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s učenicima kojima je potrebna pomoć u učenju engleskog jezika.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CEE" w:rsidRPr="008F5816" w:rsidRDefault="007C5CEE" w:rsidP="00C161E5">
            <w:r>
              <w:t>Nositelj aktivnosti</w:t>
            </w:r>
          </w:p>
        </w:tc>
        <w:tc>
          <w:tcPr>
            <w:tcW w:w="4644" w:type="dxa"/>
          </w:tcPr>
          <w:p w:rsidR="007C5CEE" w:rsidRPr="008F5816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Učiteljica engleskog jezika i učenici 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CEE" w:rsidRPr="008F5816" w:rsidRDefault="007C5CEE" w:rsidP="00C161E5">
            <w:r>
              <w:t>Način realizacije</w:t>
            </w:r>
          </w:p>
        </w:tc>
        <w:tc>
          <w:tcPr>
            <w:tcW w:w="4644" w:type="dxa"/>
          </w:tcPr>
          <w:p w:rsidR="007C5CEE" w:rsidRPr="00340817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Kroz nastavu tijekom cijele školske godine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CEE" w:rsidRPr="008F5816" w:rsidRDefault="007C5CEE" w:rsidP="00C161E5">
            <w:r>
              <w:t>Vremenik aktivnosti</w:t>
            </w:r>
          </w:p>
        </w:tc>
        <w:tc>
          <w:tcPr>
            <w:tcW w:w="4644" w:type="dxa"/>
          </w:tcPr>
          <w:p w:rsidR="007C5CEE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  <w:r>
              <w:t>Tijekom nastavne godine 2018./2019., 1 sat tjedno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CEE" w:rsidRPr="008F5816" w:rsidRDefault="007C5CEE" w:rsidP="00C161E5">
            <w:r>
              <w:t>Troškovnik</w:t>
            </w:r>
          </w:p>
        </w:tc>
        <w:tc>
          <w:tcPr>
            <w:tcW w:w="4644" w:type="dxa"/>
          </w:tcPr>
          <w:p w:rsidR="007C5CEE" w:rsidRPr="00340817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Potrošni materijal – papir, fotokopije</w:t>
            </w:r>
          </w:p>
        </w:tc>
      </w:tr>
      <w:tr w:rsidR="007C5CEE" w:rsidTr="00C16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7C5CEE" w:rsidRPr="008F5816" w:rsidRDefault="007C5CEE" w:rsidP="00C161E5">
            <w:r>
              <w:t>Vrednovanje</w:t>
            </w:r>
          </w:p>
        </w:tc>
        <w:tc>
          <w:tcPr>
            <w:tcW w:w="4644" w:type="dxa"/>
          </w:tcPr>
          <w:p w:rsidR="007C5CEE" w:rsidRPr="00340817" w:rsidRDefault="007C5CEE" w:rsidP="00C1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Opisno praćenje učenika kao motivacija za </w:t>
            </w:r>
            <w:r>
              <w:lastRenderedPageBreak/>
              <w:t>dodatno napredovanje.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6788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NJEMAČKI JEZIK 8. RAZRED, 5.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osposobiti i motivirati učenika za daljnje učenje njemačkog jezika  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usvajanje osnovnih znanja njemačkog jezika i njemačke kulture,te motivirati učenike za daljnje učenje njemačkog unutar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cijeloživotnog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učenja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sastavaka, obrada pjesmica, izrada plakata, jezične i kreativne aktivnosti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(1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4C5" w:rsidRDefault="00C904C5" w:rsidP="00C904C5">
      <w:pPr>
        <w:jc w:val="center"/>
      </w:pPr>
      <w:r>
        <w:t>KURIKULUM ZA INFORMATIKU 7. RAZRED</w:t>
      </w:r>
    </w:p>
    <w:p w:rsidR="00C904C5" w:rsidRDefault="00C904C5" w:rsidP="00C904C5">
      <w:r>
        <w:t>Godišnji broj nastavni sati prema domenama:</w:t>
      </w:r>
    </w:p>
    <w:p w:rsidR="00C904C5" w:rsidRDefault="00C904C5" w:rsidP="00C904C5"/>
    <w:tbl>
      <w:tblPr>
        <w:tblW w:w="10120" w:type="dxa"/>
        <w:tblLook w:val="04A0" w:firstRow="1" w:lastRow="0" w:firstColumn="1" w:lastColumn="0" w:noHBand="0" w:noVBand="1"/>
      </w:tblPr>
      <w:tblGrid>
        <w:gridCol w:w="4160"/>
        <w:gridCol w:w="1600"/>
        <w:gridCol w:w="4360"/>
      </w:tblGrid>
      <w:tr w:rsidR="00C904C5" w:rsidRPr="004B3D50" w:rsidTr="00C161E5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A. Informacije i digitalna  tehnologija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4C5" w:rsidRPr="004B3D50" w:rsidTr="00C161E5">
        <w:trPr>
          <w:trHeight w:val="69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B. Računalno razmišljanje i programiranje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4C5" w:rsidRPr="004B3D50" w:rsidTr="00C161E5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C. Digitalna pismenost i komunikacija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4C5" w:rsidRPr="004B3D50" w:rsidTr="00C161E5">
        <w:trPr>
          <w:trHeight w:val="4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D. e-Društvo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D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4C5" w:rsidRPr="004B3D50" w:rsidRDefault="00C904C5" w:rsidP="00C16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904C5" w:rsidRDefault="00C904C5" w:rsidP="00C904C5">
      <w:pPr>
        <w:jc w:val="center"/>
      </w:pPr>
    </w:p>
    <w:p w:rsidR="00C904C5" w:rsidRDefault="00C904C5" w:rsidP="00C904C5">
      <w:pPr>
        <w:jc w:val="center"/>
      </w:pPr>
    </w:p>
    <w:tbl>
      <w:tblPr>
        <w:tblStyle w:val="Reetkatablice"/>
        <w:tblW w:w="10699" w:type="dxa"/>
        <w:tblLook w:val="04A0" w:firstRow="1" w:lastRow="0" w:firstColumn="1" w:lastColumn="0" w:noHBand="0" w:noVBand="1"/>
      </w:tblPr>
      <w:tblGrid>
        <w:gridCol w:w="991"/>
        <w:gridCol w:w="1496"/>
        <w:gridCol w:w="820"/>
        <w:gridCol w:w="1539"/>
        <w:gridCol w:w="2917"/>
        <w:gridCol w:w="2551"/>
        <w:gridCol w:w="385"/>
      </w:tblGrid>
      <w:tr w:rsidR="00C904C5" w:rsidTr="00C904C5">
        <w:trPr>
          <w:gridAfter w:val="1"/>
          <w:wAfter w:w="385" w:type="dxa"/>
        </w:trPr>
        <w:tc>
          <w:tcPr>
            <w:tcW w:w="991" w:type="dxa"/>
            <w:shd w:val="clear" w:color="auto" w:fill="C4BC96" w:themeFill="background2" w:themeFillShade="BF"/>
          </w:tcPr>
          <w:p w:rsidR="00C904C5" w:rsidRPr="00B35B9B" w:rsidRDefault="00C904C5" w:rsidP="00C161E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35B9B">
              <w:rPr>
                <w:b/>
                <w:color w:val="000000" w:themeColor="text1"/>
              </w:rPr>
              <w:t>Mjesec</w:t>
            </w:r>
            <w:proofErr w:type="spellEnd"/>
          </w:p>
        </w:tc>
        <w:tc>
          <w:tcPr>
            <w:tcW w:w="1496" w:type="dxa"/>
            <w:shd w:val="clear" w:color="auto" w:fill="C4BC96" w:themeFill="background2" w:themeFillShade="BF"/>
          </w:tcPr>
          <w:p w:rsidR="00C904C5" w:rsidRPr="00B35B9B" w:rsidRDefault="00C904C5" w:rsidP="00C161E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35B9B">
              <w:rPr>
                <w:b/>
                <w:color w:val="000000" w:themeColor="text1"/>
              </w:rPr>
              <w:t>Domena</w:t>
            </w:r>
            <w:proofErr w:type="spellEnd"/>
          </w:p>
        </w:tc>
        <w:tc>
          <w:tcPr>
            <w:tcW w:w="820" w:type="dxa"/>
            <w:shd w:val="clear" w:color="auto" w:fill="C4BC96" w:themeFill="background2" w:themeFillShade="BF"/>
          </w:tcPr>
          <w:p w:rsidR="00C904C5" w:rsidRPr="00B35B9B" w:rsidRDefault="00C904C5" w:rsidP="00C161E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35B9B">
              <w:rPr>
                <w:b/>
                <w:color w:val="000000" w:themeColor="text1"/>
              </w:rPr>
              <w:t>Broj</w:t>
            </w:r>
            <w:proofErr w:type="spellEnd"/>
            <w:r w:rsidRPr="00B35B9B">
              <w:rPr>
                <w:b/>
                <w:color w:val="000000" w:themeColor="text1"/>
              </w:rPr>
              <w:t xml:space="preserve"> </w:t>
            </w:r>
            <w:proofErr w:type="spellStart"/>
            <w:r w:rsidRPr="00B35B9B">
              <w:rPr>
                <w:b/>
                <w:color w:val="000000" w:themeColor="text1"/>
              </w:rPr>
              <w:t>sata</w:t>
            </w:r>
            <w:proofErr w:type="spellEnd"/>
          </w:p>
        </w:tc>
        <w:tc>
          <w:tcPr>
            <w:tcW w:w="1539" w:type="dxa"/>
            <w:shd w:val="clear" w:color="auto" w:fill="C4BC96" w:themeFill="background2" w:themeFillShade="BF"/>
          </w:tcPr>
          <w:p w:rsidR="00C904C5" w:rsidRPr="00B35B9B" w:rsidRDefault="00C904C5" w:rsidP="00C161E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35B9B">
              <w:rPr>
                <w:b/>
                <w:color w:val="000000" w:themeColor="text1"/>
              </w:rPr>
              <w:t>Nastavna</w:t>
            </w:r>
            <w:proofErr w:type="spellEnd"/>
            <w:r w:rsidRPr="00B35B9B">
              <w:rPr>
                <w:b/>
                <w:color w:val="000000" w:themeColor="text1"/>
              </w:rPr>
              <w:t xml:space="preserve"> </w:t>
            </w:r>
            <w:proofErr w:type="spellStart"/>
            <w:r w:rsidRPr="00B35B9B">
              <w:rPr>
                <w:b/>
                <w:color w:val="000000" w:themeColor="text1"/>
              </w:rPr>
              <w:t>tema</w:t>
            </w:r>
            <w:proofErr w:type="spellEnd"/>
          </w:p>
        </w:tc>
        <w:tc>
          <w:tcPr>
            <w:tcW w:w="2917" w:type="dxa"/>
            <w:shd w:val="clear" w:color="auto" w:fill="C4BC96" w:themeFill="background2" w:themeFillShade="BF"/>
          </w:tcPr>
          <w:p w:rsidR="00C904C5" w:rsidRPr="00B35B9B" w:rsidRDefault="00C904C5" w:rsidP="00C161E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35B9B">
              <w:rPr>
                <w:b/>
                <w:color w:val="000000" w:themeColor="text1"/>
                <w:sz w:val="20"/>
                <w:szCs w:val="20"/>
              </w:rPr>
              <w:t>Odgojno-obrazovni</w:t>
            </w:r>
            <w:proofErr w:type="spellEnd"/>
            <w:r w:rsidRPr="00B35B9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5B9B">
              <w:rPr>
                <w:b/>
                <w:color w:val="000000" w:themeColor="text1"/>
                <w:sz w:val="20"/>
                <w:szCs w:val="20"/>
              </w:rPr>
              <w:t>ishodi</w:t>
            </w:r>
            <w:proofErr w:type="spellEnd"/>
          </w:p>
        </w:tc>
        <w:tc>
          <w:tcPr>
            <w:tcW w:w="2551" w:type="dxa"/>
            <w:shd w:val="clear" w:color="auto" w:fill="C4BC96" w:themeFill="background2" w:themeFillShade="BF"/>
          </w:tcPr>
          <w:p w:rsidR="00C904C5" w:rsidRPr="00B35B9B" w:rsidRDefault="00C904C5" w:rsidP="00C16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35B9B">
              <w:rPr>
                <w:b/>
                <w:color w:val="000000" w:themeColor="text1"/>
                <w:sz w:val="20"/>
                <w:szCs w:val="20"/>
              </w:rPr>
              <w:t>Očekivanja</w:t>
            </w:r>
            <w:proofErr w:type="spellEnd"/>
          </w:p>
          <w:p w:rsidR="00C904C5" w:rsidRPr="00B35B9B" w:rsidRDefault="00C904C5" w:rsidP="00C161E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35B9B">
              <w:rPr>
                <w:b/>
                <w:color w:val="000000" w:themeColor="text1"/>
                <w:sz w:val="20"/>
                <w:szCs w:val="20"/>
              </w:rPr>
              <w:t>međupredmetnih</w:t>
            </w:r>
            <w:proofErr w:type="spellEnd"/>
            <w:r w:rsidRPr="00B35B9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5B9B">
              <w:rPr>
                <w:b/>
                <w:color w:val="000000" w:themeColor="text1"/>
                <w:sz w:val="20"/>
                <w:szCs w:val="20"/>
              </w:rPr>
              <w:t>tema</w:t>
            </w:r>
            <w:proofErr w:type="spellEnd"/>
          </w:p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  <w:vMerge w:val="restart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Rujan</w:t>
            </w:r>
            <w:proofErr w:type="spellEnd"/>
          </w:p>
        </w:tc>
        <w:tc>
          <w:tcPr>
            <w:tcW w:w="1496" w:type="dxa"/>
            <w:vMerge w:val="restart"/>
          </w:tcPr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>
            <w:r w:rsidRPr="004B3D50">
              <w:t xml:space="preserve">A. </w:t>
            </w:r>
            <w:proofErr w:type="spellStart"/>
            <w:r w:rsidRPr="004B3D50">
              <w:t>Informacije</w:t>
            </w:r>
            <w:proofErr w:type="spellEnd"/>
            <w:r w:rsidRPr="004B3D50">
              <w:t xml:space="preserve"> i </w:t>
            </w:r>
            <w:proofErr w:type="spellStart"/>
            <w:r w:rsidRPr="004B3D50">
              <w:t>digitalna</w:t>
            </w:r>
            <w:proofErr w:type="spellEnd"/>
            <w:r w:rsidRPr="004B3D50">
              <w:t xml:space="preserve">  </w:t>
            </w:r>
            <w:proofErr w:type="spellStart"/>
            <w:r w:rsidRPr="004B3D50">
              <w:t>tehnologija</w:t>
            </w:r>
            <w:proofErr w:type="spellEnd"/>
          </w:p>
        </w:tc>
        <w:tc>
          <w:tcPr>
            <w:tcW w:w="820" w:type="dxa"/>
          </w:tcPr>
          <w:p w:rsidR="00C904C5" w:rsidRDefault="00C904C5" w:rsidP="00C161E5">
            <w:r>
              <w:t>1,2</w:t>
            </w:r>
          </w:p>
        </w:tc>
        <w:tc>
          <w:tcPr>
            <w:tcW w:w="1539" w:type="dxa"/>
          </w:tcPr>
          <w:p w:rsidR="00C904C5" w:rsidRDefault="00C904C5" w:rsidP="00C161E5">
            <w:proofErr w:type="spellStart"/>
            <w:r w:rsidRPr="00026396">
              <w:t>Uvodni</w:t>
            </w:r>
            <w:proofErr w:type="spellEnd"/>
            <w:r w:rsidRPr="00026396">
              <w:t xml:space="preserve"> sat i </w:t>
            </w:r>
            <w:proofErr w:type="spellStart"/>
            <w:r w:rsidRPr="00026396">
              <w:t>ponavljanje</w:t>
            </w:r>
            <w:proofErr w:type="spellEnd"/>
          </w:p>
        </w:tc>
        <w:tc>
          <w:tcPr>
            <w:tcW w:w="2917" w:type="dxa"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  <w:vMerge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1539" w:type="dxa"/>
            <w:shd w:val="clear" w:color="auto" w:fill="C4BC96" w:themeFill="background2" w:themeFillShade="BF"/>
          </w:tcPr>
          <w:p w:rsidR="00C904C5" w:rsidRPr="00026396" w:rsidRDefault="00C904C5" w:rsidP="00C161E5">
            <w:r w:rsidRPr="000E58C0">
              <w:t xml:space="preserve">1. Internet, </w:t>
            </w:r>
            <w:proofErr w:type="spellStart"/>
            <w:r w:rsidRPr="000E58C0">
              <w:t>mreža</w:t>
            </w:r>
            <w:proofErr w:type="spellEnd"/>
            <w:r w:rsidRPr="000E58C0">
              <w:t xml:space="preserve"> </w:t>
            </w:r>
            <w:proofErr w:type="spellStart"/>
            <w:r w:rsidRPr="000E58C0">
              <w:t>svih</w:t>
            </w:r>
            <w:proofErr w:type="spellEnd"/>
            <w:r w:rsidRPr="000E58C0">
              <w:t xml:space="preserve"> </w:t>
            </w:r>
            <w:proofErr w:type="spellStart"/>
            <w:r w:rsidRPr="000E58C0">
              <w:t>mreža</w:t>
            </w:r>
            <w:proofErr w:type="spellEnd"/>
          </w:p>
        </w:tc>
        <w:tc>
          <w:tcPr>
            <w:tcW w:w="2917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2551" w:type="dxa"/>
            <w:shd w:val="clear" w:color="auto" w:fill="C4BC96" w:themeFill="background2" w:themeFillShade="BF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  <w:vMerge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3,4</w:t>
            </w:r>
          </w:p>
        </w:tc>
        <w:tc>
          <w:tcPr>
            <w:tcW w:w="1539" w:type="dxa"/>
          </w:tcPr>
          <w:p w:rsidR="00C904C5" w:rsidRDefault="00C904C5" w:rsidP="00C161E5">
            <w:r w:rsidRPr="00026396">
              <w:t xml:space="preserve">1.1. </w:t>
            </w:r>
            <w:proofErr w:type="spellStart"/>
            <w:r w:rsidRPr="00026396">
              <w:t>Jezik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interneta</w:t>
            </w:r>
            <w:proofErr w:type="spellEnd"/>
            <w:r w:rsidRPr="00026396">
              <w:t xml:space="preserve">, </w:t>
            </w:r>
            <w:proofErr w:type="spellStart"/>
            <w:r w:rsidRPr="00026396">
              <w:t>protokoli</w:t>
            </w:r>
            <w:proofErr w:type="spellEnd"/>
          </w:p>
        </w:tc>
        <w:tc>
          <w:tcPr>
            <w:tcW w:w="2917" w:type="dxa"/>
            <w:vMerge w:val="restart"/>
          </w:tcPr>
          <w:p w:rsidR="00C904C5" w:rsidRDefault="00C904C5" w:rsidP="00C161E5">
            <w:r w:rsidRPr="00077F82">
              <w:t xml:space="preserve">A. 7. 1 </w:t>
            </w:r>
            <w:proofErr w:type="spellStart"/>
            <w:r w:rsidRPr="00077F82">
              <w:t>prepoznaje</w:t>
            </w:r>
            <w:proofErr w:type="spellEnd"/>
            <w:r w:rsidRPr="00077F82">
              <w:t xml:space="preserve"> i </w:t>
            </w:r>
            <w:proofErr w:type="spellStart"/>
            <w:r w:rsidRPr="00077F82">
              <w:t>opisuje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ulogu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glavnih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komponenti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računalnih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mreža</w:t>
            </w:r>
            <w:proofErr w:type="spellEnd"/>
            <w:r w:rsidRPr="00077F82">
              <w:t xml:space="preserve">, </w:t>
            </w:r>
            <w:proofErr w:type="spellStart"/>
            <w:r w:rsidRPr="00077F82">
              <w:t>istražuje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kako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obilježja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strojne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opreme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utječu</w:t>
            </w:r>
            <w:proofErr w:type="spellEnd"/>
            <w:r w:rsidRPr="00077F82">
              <w:t xml:space="preserve"> na </w:t>
            </w:r>
            <w:proofErr w:type="spellStart"/>
            <w:r w:rsidRPr="00077F82">
              <w:t>mrežne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aktivnosti</w:t>
            </w:r>
            <w:proofErr w:type="spellEnd"/>
            <w:r w:rsidRPr="00077F82">
              <w:t xml:space="preserve">, </w:t>
            </w:r>
            <w:proofErr w:type="spellStart"/>
            <w:r w:rsidRPr="00077F82">
              <w:t>koristi</w:t>
            </w:r>
            <w:proofErr w:type="spellEnd"/>
            <w:r w:rsidRPr="00077F82">
              <w:t xml:space="preserve"> se </w:t>
            </w:r>
            <w:proofErr w:type="spellStart"/>
            <w:r w:rsidRPr="00077F82">
              <w:t>zajedničkim</w:t>
            </w:r>
            <w:proofErr w:type="spellEnd"/>
            <w:r w:rsidRPr="00077F82">
              <w:t xml:space="preserve"> </w:t>
            </w:r>
            <w:proofErr w:type="spellStart"/>
            <w:r w:rsidRPr="00077F82">
              <w:lastRenderedPageBreak/>
              <w:t>dijeljenjem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resursa</w:t>
            </w:r>
            <w:proofErr w:type="spellEnd"/>
            <w:r w:rsidRPr="00077F82">
              <w:t xml:space="preserve"> na </w:t>
            </w:r>
            <w:proofErr w:type="spellStart"/>
            <w:r w:rsidRPr="00077F82">
              <w:t>mreži</w:t>
            </w:r>
            <w:proofErr w:type="spellEnd"/>
          </w:p>
        </w:tc>
        <w:tc>
          <w:tcPr>
            <w:tcW w:w="2551" w:type="dxa"/>
            <w:vMerge w:val="restart"/>
          </w:tcPr>
          <w:p w:rsidR="00C904C5" w:rsidRDefault="00C904C5" w:rsidP="00C161E5">
            <w:r>
              <w:lastRenderedPageBreak/>
              <w:t xml:space="preserve">MPT GOO C.2.3. </w:t>
            </w:r>
            <w:proofErr w:type="spellStart"/>
            <w:r>
              <w:t>Promiće</w:t>
            </w:r>
            <w:proofErr w:type="spellEnd"/>
            <w:r>
              <w:t xml:space="preserve"> </w:t>
            </w:r>
            <w:proofErr w:type="spellStart"/>
            <w:r>
              <w:t>kvalitetu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</w:p>
          <w:p w:rsidR="00C904C5" w:rsidRDefault="00C904C5" w:rsidP="00C161E5">
            <w:r>
              <w:t xml:space="preserve">MPT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II.A.1.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pozitivne</w:t>
            </w:r>
            <w:proofErr w:type="spellEnd"/>
            <w:r>
              <w:t xml:space="preserve"> i </w:t>
            </w:r>
            <w:proofErr w:type="spellStart"/>
            <w:r>
              <w:t>negativne</w:t>
            </w:r>
            <w:proofErr w:type="spellEnd"/>
            <w:r>
              <w:t xml:space="preserve"> </w:t>
            </w:r>
            <w:proofErr w:type="spellStart"/>
            <w:r>
              <w:t>utjecaje</w:t>
            </w:r>
            <w:proofErr w:type="spellEnd"/>
            <w:r>
              <w:t xml:space="preserve"> </w:t>
            </w:r>
            <w:proofErr w:type="spellStart"/>
            <w:r>
              <w:t>čovjeka</w:t>
            </w:r>
            <w:proofErr w:type="spellEnd"/>
            <w:r>
              <w:t xml:space="preserve"> na </w:t>
            </w:r>
            <w:proofErr w:type="spellStart"/>
            <w:r>
              <w:t>prirodu</w:t>
            </w:r>
            <w:proofErr w:type="spellEnd"/>
            <w:r>
              <w:t xml:space="preserve"> i </w:t>
            </w:r>
            <w:proofErr w:type="spellStart"/>
            <w:r>
              <w:lastRenderedPageBreak/>
              <w:t>okoliš</w:t>
            </w:r>
            <w:proofErr w:type="spellEnd"/>
            <w:r>
              <w:t xml:space="preserve">, II.A.2. </w:t>
            </w:r>
            <w:proofErr w:type="spellStart"/>
            <w:r>
              <w:t>Uočava</w:t>
            </w:r>
            <w:proofErr w:type="spellEnd"/>
            <w:r>
              <w:t xml:space="preserve"> da u </w:t>
            </w:r>
            <w:proofErr w:type="spellStart"/>
            <w:r>
              <w:t>prirodi</w:t>
            </w:r>
            <w:proofErr w:type="spellEnd"/>
            <w:r>
              <w:t xml:space="preserve"> </w:t>
            </w:r>
            <w:proofErr w:type="spellStart"/>
            <w:r>
              <w:t>postoji</w:t>
            </w:r>
            <w:proofErr w:type="spellEnd"/>
            <w:r>
              <w:t xml:space="preserve"> </w:t>
            </w:r>
            <w:proofErr w:type="spellStart"/>
            <w:r>
              <w:t>međudjelovanje</w:t>
            </w:r>
            <w:proofErr w:type="spellEnd"/>
            <w:r>
              <w:t xml:space="preserve"> i </w:t>
            </w:r>
            <w:proofErr w:type="spellStart"/>
            <w:r>
              <w:t>međuovisnost</w:t>
            </w:r>
            <w:proofErr w:type="spellEnd"/>
            <w:r>
              <w:t xml:space="preserve">., II.A.3. </w:t>
            </w:r>
            <w:proofErr w:type="spellStart"/>
            <w:r>
              <w:t>Razmatra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korištenja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izvora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  <w:r>
              <w:t xml:space="preserve"> na </w:t>
            </w:r>
            <w:proofErr w:type="spellStart"/>
            <w:r>
              <w:t>okoliš</w:t>
            </w:r>
            <w:proofErr w:type="spellEnd"/>
            <w:r>
              <w:t xml:space="preserve"> i </w:t>
            </w:r>
            <w:proofErr w:type="spellStart"/>
            <w:r>
              <w:t>ljude</w:t>
            </w:r>
            <w:proofErr w:type="spellEnd"/>
            <w:r>
              <w:t xml:space="preserve">, II.B.3. </w:t>
            </w:r>
            <w:proofErr w:type="spellStart"/>
            <w:r>
              <w:t>Opisuje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pojedinac</w:t>
            </w:r>
            <w:proofErr w:type="spellEnd"/>
            <w:r>
              <w:t xml:space="preserve"> </w:t>
            </w:r>
            <w:proofErr w:type="spellStart"/>
            <w:r>
              <w:t>djeluje</w:t>
            </w:r>
            <w:proofErr w:type="spellEnd"/>
            <w:r>
              <w:t xml:space="preserve"> na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resursa</w:t>
            </w:r>
            <w:proofErr w:type="spellEnd"/>
          </w:p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  <w:vMerge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5,6</w:t>
            </w:r>
          </w:p>
        </w:tc>
        <w:tc>
          <w:tcPr>
            <w:tcW w:w="1539" w:type="dxa"/>
          </w:tcPr>
          <w:p w:rsidR="00C904C5" w:rsidRDefault="00C904C5" w:rsidP="00C161E5">
            <w:r w:rsidRPr="00026396">
              <w:t xml:space="preserve">1.2. </w:t>
            </w:r>
            <w:proofErr w:type="spellStart"/>
            <w:r w:rsidRPr="00026396">
              <w:t>Najvažnije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mrežne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komponente</w:t>
            </w:r>
            <w:proofErr w:type="spellEnd"/>
            <w:r w:rsidRPr="00026396">
              <w:t xml:space="preserve">, </w:t>
            </w:r>
            <w:proofErr w:type="spellStart"/>
            <w:r w:rsidRPr="00026396">
              <w:lastRenderedPageBreak/>
              <w:t>djeljenje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mrežnih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resursa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  <w:vMerge/>
          </w:tcPr>
          <w:p w:rsidR="00C904C5" w:rsidRDefault="00C904C5" w:rsidP="00C161E5"/>
        </w:tc>
        <w:tc>
          <w:tcPr>
            <w:tcW w:w="1496" w:type="dxa"/>
          </w:tcPr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>
            <w:r w:rsidRPr="004B3D50">
              <w:t>D. e-</w:t>
            </w:r>
            <w:proofErr w:type="spellStart"/>
            <w:r w:rsidRPr="004B3D50">
              <w:t>Društvo</w:t>
            </w:r>
            <w:proofErr w:type="spellEnd"/>
          </w:p>
        </w:tc>
        <w:tc>
          <w:tcPr>
            <w:tcW w:w="820" w:type="dxa"/>
          </w:tcPr>
          <w:p w:rsidR="00C904C5" w:rsidRDefault="00C904C5" w:rsidP="00C161E5">
            <w:r>
              <w:t>7,8</w:t>
            </w:r>
          </w:p>
        </w:tc>
        <w:tc>
          <w:tcPr>
            <w:tcW w:w="1539" w:type="dxa"/>
          </w:tcPr>
          <w:p w:rsidR="00C904C5" w:rsidRDefault="00C904C5" w:rsidP="00C161E5">
            <w:r w:rsidRPr="00026396">
              <w:t xml:space="preserve">1.3. Sigurnost i </w:t>
            </w:r>
            <w:proofErr w:type="spellStart"/>
            <w:r w:rsidRPr="00026396">
              <w:t>suradnja</w:t>
            </w:r>
            <w:proofErr w:type="spellEnd"/>
            <w:r w:rsidRPr="00026396">
              <w:t xml:space="preserve"> na </w:t>
            </w:r>
            <w:proofErr w:type="spellStart"/>
            <w:r w:rsidRPr="00026396">
              <w:t>mreži</w:t>
            </w:r>
            <w:proofErr w:type="spellEnd"/>
          </w:p>
        </w:tc>
        <w:tc>
          <w:tcPr>
            <w:tcW w:w="2917" w:type="dxa"/>
          </w:tcPr>
          <w:p w:rsidR="00C904C5" w:rsidRDefault="00C904C5" w:rsidP="00C161E5">
            <w:r>
              <w:t xml:space="preserve">D. 7. 1 </w:t>
            </w:r>
            <w:proofErr w:type="spellStart"/>
            <w:r>
              <w:t>štiti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elektronički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 xml:space="preserve"> i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za </w:t>
            </w:r>
            <w:proofErr w:type="spellStart"/>
            <w:r>
              <w:t>povećanje</w:t>
            </w:r>
            <w:proofErr w:type="spellEnd"/>
            <w:r>
              <w:t xml:space="preserve"> </w:t>
            </w:r>
            <w:proofErr w:type="spellStart"/>
            <w:r>
              <w:t>sigurnosti</w:t>
            </w:r>
            <w:proofErr w:type="spellEnd"/>
            <w:r>
              <w:t xml:space="preserve"> </w:t>
            </w:r>
            <w:proofErr w:type="spellStart"/>
            <w:r>
              <w:t>korisničkih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</w:p>
          <w:p w:rsidR="00C904C5" w:rsidRDefault="00C904C5" w:rsidP="00C161E5">
            <w:r>
              <w:t xml:space="preserve">D. 7. 2 </w:t>
            </w:r>
            <w:proofErr w:type="spellStart"/>
            <w:r>
              <w:t>demonstrira</w:t>
            </w:r>
            <w:proofErr w:type="spellEnd"/>
            <w:r>
              <w:t xml:space="preserve"> i </w:t>
            </w:r>
            <w:proofErr w:type="spellStart"/>
            <w:r>
              <w:t>argumentirano</w:t>
            </w:r>
            <w:proofErr w:type="spellEnd"/>
            <w:r>
              <w:t xml:space="preserve"> </w:t>
            </w:r>
            <w:proofErr w:type="spellStart"/>
            <w:r>
              <w:t>opisuje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</w:t>
            </w:r>
            <w:proofErr w:type="spellStart"/>
            <w:r>
              <w:t>dobrih</w:t>
            </w:r>
            <w:proofErr w:type="spellEnd"/>
            <w:r>
              <w:t xml:space="preserve"> </w:t>
            </w:r>
            <w:proofErr w:type="spellStart"/>
            <w:r>
              <w:t>strana</w:t>
            </w:r>
            <w:proofErr w:type="spellEnd"/>
            <w:r>
              <w:t xml:space="preserve"> </w:t>
            </w:r>
            <w:proofErr w:type="spellStart"/>
            <w:r>
              <w:t>dijeljenja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na </w:t>
            </w:r>
            <w:proofErr w:type="spellStart"/>
            <w:r>
              <w:t>internetu</w:t>
            </w:r>
            <w:proofErr w:type="spellEnd"/>
            <w:r>
              <w:t xml:space="preserve"> i </w:t>
            </w:r>
            <w:proofErr w:type="spellStart"/>
            <w:r>
              <w:t>njihova</w:t>
            </w:r>
            <w:proofErr w:type="spellEnd"/>
            <w:r>
              <w:t xml:space="preserve"> </w:t>
            </w:r>
            <w:proofErr w:type="spellStart"/>
            <w:r>
              <w:t>brzog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odgovornoga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</w:p>
          <w:p w:rsidR="00C904C5" w:rsidRDefault="00C904C5" w:rsidP="00C161E5">
            <w:r>
              <w:t xml:space="preserve">D. 7. 3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suradnje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 xml:space="preserve"> </w:t>
            </w:r>
            <w:proofErr w:type="spellStart"/>
            <w:r>
              <w:t>virtualnih</w:t>
            </w:r>
            <w:proofErr w:type="spellEnd"/>
            <w:r>
              <w:t xml:space="preserve"> </w:t>
            </w:r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njezin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na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članove</w:t>
            </w:r>
            <w:proofErr w:type="spellEnd"/>
            <w:r>
              <w:t xml:space="preserve"> </w:t>
            </w:r>
            <w:proofErr w:type="spellStart"/>
            <w:r>
              <w:t>grupe</w:t>
            </w:r>
            <w:proofErr w:type="spellEnd"/>
            <w:r>
              <w:t xml:space="preserve">, </w:t>
            </w:r>
            <w:proofErr w:type="spellStart"/>
            <w:r>
              <w:t>provjerava</w:t>
            </w:r>
            <w:proofErr w:type="spellEnd"/>
            <w:r>
              <w:t xml:space="preserve"> i </w:t>
            </w:r>
            <w:proofErr w:type="spellStart"/>
            <w:r>
              <w:t>proučava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i </w:t>
            </w:r>
            <w:proofErr w:type="spellStart"/>
            <w:r>
              <w:t>načine</w:t>
            </w:r>
            <w:proofErr w:type="spellEnd"/>
            <w:r>
              <w:t xml:space="preserve"> </w:t>
            </w:r>
            <w:proofErr w:type="spellStart"/>
            <w:r>
              <w:t>otvaranja</w:t>
            </w:r>
            <w:proofErr w:type="spellEnd"/>
            <w:r>
              <w:t xml:space="preserve"> </w:t>
            </w:r>
            <w:proofErr w:type="spellStart"/>
            <w:r>
              <w:t>virtualne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</w:p>
          <w:p w:rsidR="00C904C5" w:rsidRDefault="00C904C5" w:rsidP="00C161E5">
            <w:r>
              <w:t xml:space="preserve">D. 7. 4 </w:t>
            </w:r>
            <w:proofErr w:type="spellStart"/>
            <w:r>
              <w:t>prepoznaje</w:t>
            </w:r>
            <w:proofErr w:type="spellEnd"/>
            <w:r>
              <w:t xml:space="preserve"> i </w:t>
            </w:r>
            <w:proofErr w:type="spellStart"/>
            <w:r>
              <w:t>proučava</w:t>
            </w:r>
            <w:proofErr w:type="spellEnd"/>
            <w:r>
              <w:t xml:space="preserve"> </w:t>
            </w:r>
            <w:proofErr w:type="spellStart"/>
            <w:r>
              <w:t>interdisciplinarne</w:t>
            </w:r>
            <w:proofErr w:type="spellEnd"/>
            <w:r>
              <w:t xml:space="preserve"> </w:t>
            </w:r>
            <w:proofErr w:type="spellStart"/>
            <w:r>
              <w:t>poslove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poboljšani</w:t>
            </w:r>
            <w:proofErr w:type="spellEnd"/>
            <w:r>
              <w:t xml:space="preserve"> </w:t>
            </w:r>
            <w:proofErr w:type="spellStart"/>
            <w:r>
              <w:t>razvojem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  <w:r>
              <w:t xml:space="preserve"> i </w:t>
            </w:r>
            <w:proofErr w:type="spellStart"/>
            <w:r>
              <w:t>informacijske</w:t>
            </w:r>
            <w:proofErr w:type="spellEnd"/>
            <w:r>
              <w:t xml:space="preserve"> i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C904C5" w:rsidRDefault="00C904C5" w:rsidP="00C161E5">
            <w:r w:rsidRPr="00885447">
              <w:t>MPT GOO A.1.1. PONAŠA SE U SKLADU S DJEČJIM PRAVIMA U SVAKODNEVNOME ŽIVOTU, A1.2.AKTIVNO ZASTUPA DJEČJA PRAVA, A.5.1.AKTIVNO SUDJELUJE U ZAŠTITI LJUDSKIH PRAVA, A.5.2.RAZUMIJE ULOGU INSTITUCIJA I ORGANIZACIJA U ZAŠTITI LJUDSKIH PRAVA</w:t>
            </w:r>
          </w:p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Listopad</w:t>
            </w:r>
            <w:proofErr w:type="spellEnd"/>
          </w:p>
        </w:tc>
        <w:tc>
          <w:tcPr>
            <w:tcW w:w="1496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820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1539" w:type="dxa"/>
            <w:shd w:val="clear" w:color="auto" w:fill="C4BC96" w:themeFill="background2" w:themeFillShade="BF"/>
          </w:tcPr>
          <w:p w:rsidR="00C904C5" w:rsidRDefault="00C904C5" w:rsidP="00C161E5">
            <w:r w:rsidRPr="00026396">
              <w:t xml:space="preserve">2. </w:t>
            </w:r>
            <w:proofErr w:type="spellStart"/>
            <w:r w:rsidRPr="00026396">
              <w:t>Proračunske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tablice</w:t>
            </w:r>
            <w:proofErr w:type="spellEnd"/>
          </w:p>
        </w:tc>
        <w:tc>
          <w:tcPr>
            <w:tcW w:w="2917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2551" w:type="dxa"/>
            <w:shd w:val="clear" w:color="auto" w:fill="C4BC96" w:themeFill="background2" w:themeFillShade="BF"/>
          </w:tcPr>
          <w:p w:rsidR="00C904C5" w:rsidRDefault="00C904C5" w:rsidP="00C161E5"/>
        </w:tc>
      </w:tr>
      <w:tr w:rsidR="00C904C5" w:rsidTr="00C904C5"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9,10</w:t>
            </w:r>
          </w:p>
          <w:p w:rsidR="00C904C5" w:rsidRDefault="00C904C5" w:rsidP="00C161E5">
            <w:r>
              <w:t>11,12</w:t>
            </w:r>
          </w:p>
        </w:tc>
        <w:tc>
          <w:tcPr>
            <w:tcW w:w="1539" w:type="dxa"/>
          </w:tcPr>
          <w:p w:rsidR="00C904C5" w:rsidRDefault="00C904C5" w:rsidP="00C161E5">
            <w:r w:rsidRPr="00026396">
              <w:t xml:space="preserve">2.1. </w:t>
            </w:r>
            <w:proofErr w:type="spellStart"/>
            <w:r w:rsidRPr="00026396">
              <w:t>Osnove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rada</w:t>
            </w:r>
            <w:proofErr w:type="spellEnd"/>
            <w:r w:rsidRPr="00026396">
              <w:t xml:space="preserve"> u </w:t>
            </w:r>
            <w:proofErr w:type="spellStart"/>
            <w:r w:rsidRPr="00026396">
              <w:t>programu</w:t>
            </w:r>
            <w:proofErr w:type="spellEnd"/>
            <w:r w:rsidRPr="00026396">
              <w:t xml:space="preserve">, </w:t>
            </w:r>
            <w:proofErr w:type="spellStart"/>
            <w:r w:rsidRPr="00026396">
              <w:t>Prikupljanje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unos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podataka</w:t>
            </w:r>
            <w:proofErr w:type="spellEnd"/>
          </w:p>
        </w:tc>
        <w:tc>
          <w:tcPr>
            <w:tcW w:w="2917" w:type="dxa"/>
            <w:vMerge w:val="restart"/>
          </w:tcPr>
          <w:p w:rsidR="00C904C5" w:rsidRDefault="00C904C5" w:rsidP="00C161E5">
            <w:r w:rsidRPr="00580F22">
              <w:t xml:space="preserve">A. 7. 3 </w:t>
            </w:r>
            <w:proofErr w:type="spellStart"/>
            <w:r w:rsidRPr="00580F22">
              <w:t>prikuplja</w:t>
            </w:r>
            <w:proofErr w:type="spellEnd"/>
            <w:r w:rsidRPr="00580F22">
              <w:t xml:space="preserve"> i </w:t>
            </w:r>
            <w:proofErr w:type="spellStart"/>
            <w:r w:rsidRPr="00580F22">
              <w:t>unosi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podatke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kojima</w:t>
            </w:r>
            <w:proofErr w:type="spellEnd"/>
            <w:r w:rsidRPr="00580F22">
              <w:t xml:space="preserve"> se </w:t>
            </w:r>
            <w:proofErr w:type="spellStart"/>
            <w:r w:rsidRPr="00580F22">
              <w:t>analizira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neki</w:t>
            </w:r>
            <w:proofErr w:type="spellEnd"/>
            <w:r w:rsidRPr="00580F22">
              <w:t xml:space="preserve"> problem s </w:t>
            </w:r>
            <w:proofErr w:type="spellStart"/>
            <w:r w:rsidRPr="00580F22">
              <w:t>pomoću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odgovarajućega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programa</w:t>
            </w:r>
            <w:proofErr w:type="spellEnd"/>
            <w:r w:rsidRPr="00580F22">
              <w:t xml:space="preserve">, </w:t>
            </w:r>
            <w:proofErr w:type="spellStart"/>
            <w:r w:rsidRPr="00580F22">
              <w:t>otkriva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odnos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među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podatcima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koristeći</w:t>
            </w:r>
            <w:proofErr w:type="spellEnd"/>
            <w:r w:rsidRPr="00580F22">
              <w:t xml:space="preserve"> se </w:t>
            </w:r>
            <w:proofErr w:type="spellStart"/>
            <w:r w:rsidRPr="00580F22">
              <w:t>različitim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alatima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programa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te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mogućnostima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prikazivanja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podataka</w:t>
            </w:r>
            <w:proofErr w:type="spellEnd"/>
          </w:p>
        </w:tc>
        <w:tc>
          <w:tcPr>
            <w:tcW w:w="2936" w:type="dxa"/>
            <w:gridSpan w:val="2"/>
            <w:vMerge w:val="restart"/>
          </w:tcPr>
          <w:p w:rsidR="00C904C5" w:rsidRDefault="00C904C5" w:rsidP="00C904C5">
            <w:r>
              <w:t>MPT GOO B.5.2. RAZUMIJE ULOGU INSTITUCIJA I ORGANIZACIJA U ZAŠTITI LJUDSKIH PRAVA</w:t>
            </w:r>
          </w:p>
          <w:p w:rsidR="00C904C5" w:rsidRDefault="00C904C5" w:rsidP="00C904C5">
            <w:r>
              <w:t xml:space="preserve">MPT </w:t>
            </w:r>
            <w:proofErr w:type="spellStart"/>
            <w:r>
              <w:t>Poduzetništvo</w:t>
            </w:r>
            <w:proofErr w:type="spellEnd"/>
            <w:r>
              <w:t xml:space="preserve"> B – 1.1.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poduzetničku</w:t>
            </w:r>
            <w:proofErr w:type="spellEnd"/>
            <w:r>
              <w:t xml:space="preserve"> </w:t>
            </w:r>
            <w:proofErr w:type="spellStart"/>
            <w:r>
              <w:t>ideju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koncepta</w:t>
            </w:r>
            <w:proofErr w:type="spellEnd"/>
            <w:r>
              <w:t xml:space="preserve"> do </w:t>
            </w:r>
            <w:proofErr w:type="spellStart"/>
            <w:r>
              <w:t>realizacije</w:t>
            </w:r>
            <w:proofErr w:type="spellEnd"/>
            <w:r>
              <w:t xml:space="preserve">. B – 1.2. </w:t>
            </w:r>
            <w:proofErr w:type="spellStart"/>
            <w:r>
              <w:t>Planira</w:t>
            </w:r>
            <w:proofErr w:type="spellEnd"/>
            <w:r>
              <w:t xml:space="preserve"> i </w:t>
            </w:r>
            <w:proofErr w:type="spellStart"/>
            <w:r>
              <w:t>upravlja</w:t>
            </w:r>
            <w:proofErr w:type="spellEnd"/>
            <w:r>
              <w:t xml:space="preserve"> </w:t>
            </w:r>
            <w:proofErr w:type="spellStart"/>
            <w:r>
              <w:t>aktivnostima.C</w:t>
            </w:r>
            <w:proofErr w:type="spellEnd"/>
            <w:r>
              <w:t xml:space="preserve"> – 1.1.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ljudskog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stvaranja</w:t>
            </w:r>
            <w:proofErr w:type="spellEnd"/>
            <w:r>
              <w:t xml:space="preserve"> </w:t>
            </w:r>
            <w:proofErr w:type="spellStart"/>
            <w:r>
              <w:t>dobara</w:t>
            </w:r>
            <w:proofErr w:type="spellEnd"/>
            <w:r>
              <w:t xml:space="preserve"> za </w:t>
            </w:r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za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pojedinca</w:t>
            </w:r>
            <w:proofErr w:type="spellEnd"/>
            <w:r>
              <w:t xml:space="preserve"> i </w:t>
            </w:r>
            <w:proofErr w:type="spellStart"/>
            <w:r>
              <w:t>dobrobit</w:t>
            </w:r>
            <w:proofErr w:type="spellEnd"/>
            <w:r>
              <w:t xml:space="preserve"> </w:t>
            </w:r>
            <w:proofErr w:type="spellStart"/>
            <w:r>
              <w:t>zajednice.C</w:t>
            </w:r>
            <w:proofErr w:type="spellEnd"/>
            <w:r>
              <w:t xml:space="preserve"> – 1.3.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>.</w:t>
            </w:r>
          </w:p>
          <w:p w:rsidR="00C904C5" w:rsidRDefault="00C904C5" w:rsidP="00C904C5">
            <w:r>
              <w:lastRenderedPageBreak/>
              <w:t xml:space="preserve">MPT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III.A.2.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načela</w:t>
            </w:r>
            <w:proofErr w:type="spellEnd"/>
            <w:r>
              <w:t xml:space="preserve"> i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ekosustava</w:t>
            </w:r>
            <w:proofErr w:type="spellEnd"/>
            <w:r>
              <w:t>.</w:t>
            </w:r>
          </w:p>
        </w:tc>
      </w:tr>
      <w:tr w:rsidR="00C904C5" w:rsidTr="00C904C5"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 w:val="restart"/>
          </w:tcPr>
          <w:p w:rsidR="00C904C5" w:rsidRDefault="00C904C5" w:rsidP="00C161E5">
            <w:r w:rsidRPr="004B3D50">
              <w:t xml:space="preserve">A. </w:t>
            </w:r>
            <w:proofErr w:type="spellStart"/>
            <w:r w:rsidRPr="004B3D50">
              <w:t>Informacije</w:t>
            </w:r>
            <w:proofErr w:type="spellEnd"/>
            <w:r w:rsidRPr="004B3D50">
              <w:t xml:space="preserve"> i </w:t>
            </w:r>
            <w:proofErr w:type="spellStart"/>
            <w:r w:rsidRPr="004B3D50">
              <w:t>digitalna</w:t>
            </w:r>
            <w:proofErr w:type="spellEnd"/>
            <w:r w:rsidRPr="004B3D50">
              <w:t xml:space="preserve">  </w:t>
            </w:r>
            <w:proofErr w:type="spellStart"/>
            <w:r w:rsidRPr="004B3D50">
              <w:t>tehnologija</w:t>
            </w:r>
            <w:proofErr w:type="spellEnd"/>
          </w:p>
        </w:tc>
        <w:tc>
          <w:tcPr>
            <w:tcW w:w="820" w:type="dxa"/>
          </w:tcPr>
          <w:p w:rsidR="00C904C5" w:rsidRDefault="00C904C5" w:rsidP="00C161E5">
            <w:r>
              <w:t>13,14</w:t>
            </w:r>
          </w:p>
          <w:p w:rsidR="00C904C5" w:rsidRDefault="00C904C5" w:rsidP="00C161E5">
            <w:r>
              <w:t>15,16</w:t>
            </w:r>
          </w:p>
        </w:tc>
        <w:tc>
          <w:tcPr>
            <w:tcW w:w="1539" w:type="dxa"/>
          </w:tcPr>
          <w:p w:rsidR="00C904C5" w:rsidRDefault="00C904C5" w:rsidP="00C161E5">
            <w:r w:rsidRPr="00026396">
              <w:t xml:space="preserve">2.2. </w:t>
            </w:r>
            <w:proofErr w:type="spellStart"/>
            <w:r w:rsidRPr="00026396">
              <w:t>Obrada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podataka</w:t>
            </w:r>
            <w:proofErr w:type="spellEnd"/>
            <w:r w:rsidRPr="00026396">
              <w:t xml:space="preserve"> - </w:t>
            </w:r>
            <w:proofErr w:type="spellStart"/>
            <w:r w:rsidRPr="00026396">
              <w:t>matematičke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formule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jednostavne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funkcije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936" w:type="dxa"/>
            <w:gridSpan w:val="2"/>
            <w:vMerge/>
          </w:tcPr>
          <w:p w:rsidR="00C904C5" w:rsidRDefault="00C904C5" w:rsidP="00C161E5"/>
        </w:tc>
      </w:tr>
      <w:tr w:rsidR="00C904C5" w:rsidTr="00C904C5"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17,18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2.3. </w:t>
            </w:r>
            <w:proofErr w:type="spellStart"/>
            <w:r w:rsidRPr="00026396">
              <w:t>Analiza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prikaz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podataka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936" w:type="dxa"/>
            <w:gridSpan w:val="2"/>
            <w:vMerge/>
          </w:tcPr>
          <w:p w:rsidR="00C904C5" w:rsidRDefault="00C904C5" w:rsidP="00C161E5"/>
        </w:tc>
      </w:tr>
      <w:tr w:rsidR="00C904C5" w:rsidTr="00C904C5">
        <w:tc>
          <w:tcPr>
            <w:tcW w:w="991" w:type="dxa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Studeni</w:t>
            </w:r>
            <w:proofErr w:type="spellEnd"/>
          </w:p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19,20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2.4. </w:t>
            </w:r>
            <w:proofErr w:type="spellStart"/>
            <w:r w:rsidRPr="00026396">
              <w:t>Prikaz</w:t>
            </w:r>
            <w:proofErr w:type="spellEnd"/>
            <w:r w:rsidRPr="00026396">
              <w:t xml:space="preserve"> </w:t>
            </w:r>
            <w:proofErr w:type="spellStart"/>
            <w:r w:rsidRPr="00026396">
              <w:lastRenderedPageBreak/>
              <w:t>radne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knjige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ispis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podataka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936" w:type="dxa"/>
            <w:gridSpan w:val="2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21,22</w:t>
            </w:r>
          </w:p>
        </w:tc>
        <w:tc>
          <w:tcPr>
            <w:tcW w:w="1539" w:type="dxa"/>
          </w:tcPr>
          <w:p w:rsidR="00C904C5" w:rsidRPr="00026396" w:rsidRDefault="00C904C5" w:rsidP="00C161E5">
            <w:proofErr w:type="spellStart"/>
            <w:r w:rsidRPr="00026396">
              <w:t>Ponavljanje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provjeravanje</w:t>
            </w:r>
            <w:proofErr w:type="spellEnd"/>
            <w:r w:rsidRPr="00026396">
              <w:t xml:space="preserve"> znanja</w:t>
            </w:r>
          </w:p>
        </w:tc>
        <w:tc>
          <w:tcPr>
            <w:tcW w:w="2917" w:type="dxa"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 w:val="restart"/>
          </w:tcPr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>
            <w:r w:rsidRPr="004B3D50">
              <w:t xml:space="preserve">A. </w:t>
            </w:r>
            <w:proofErr w:type="spellStart"/>
            <w:r w:rsidRPr="004B3D50">
              <w:t>Informacije</w:t>
            </w:r>
            <w:proofErr w:type="spellEnd"/>
            <w:r w:rsidRPr="004B3D50">
              <w:t xml:space="preserve"> i </w:t>
            </w:r>
            <w:proofErr w:type="spellStart"/>
            <w:r w:rsidRPr="004B3D50">
              <w:t>digitalna</w:t>
            </w:r>
            <w:proofErr w:type="spellEnd"/>
            <w:r w:rsidRPr="004B3D50">
              <w:t xml:space="preserve">  </w:t>
            </w:r>
            <w:proofErr w:type="spellStart"/>
            <w:r w:rsidRPr="004B3D50">
              <w:t>tehnologija</w:t>
            </w:r>
            <w:proofErr w:type="spellEnd"/>
          </w:p>
        </w:tc>
        <w:tc>
          <w:tcPr>
            <w:tcW w:w="820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1539" w:type="dxa"/>
            <w:shd w:val="clear" w:color="auto" w:fill="C4BC96" w:themeFill="background2" w:themeFillShade="BF"/>
          </w:tcPr>
          <w:p w:rsidR="00C904C5" w:rsidRPr="00026396" w:rsidRDefault="00C904C5" w:rsidP="00C161E5">
            <w:r>
              <w:t>4</w:t>
            </w:r>
            <w:r w:rsidRPr="00026396">
              <w:t xml:space="preserve">. </w:t>
            </w:r>
            <w:proofErr w:type="spellStart"/>
            <w:r w:rsidRPr="00026396">
              <w:t>Višemedijska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posla</w:t>
            </w:r>
            <w:proofErr w:type="spellEnd"/>
          </w:p>
        </w:tc>
        <w:tc>
          <w:tcPr>
            <w:tcW w:w="2917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2551" w:type="dxa"/>
            <w:shd w:val="clear" w:color="auto" w:fill="C4BC96" w:themeFill="background2" w:themeFillShade="BF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23,24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4.1. </w:t>
            </w:r>
            <w:proofErr w:type="spellStart"/>
            <w:r w:rsidRPr="00026396">
              <w:t>Obilježja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kvalitete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grafičkog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zapisa</w:t>
            </w:r>
            <w:proofErr w:type="spellEnd"/>
            <w:r w:rsidRPr="00026396">
              <w:t xml:space="preserve"> na </w:t>
            </w:r>
            <w:proofErr w:type="spellStart"/>
            <w:r w:rsidRPr="00026396">
              <w:t>zaslonu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pisaču</w:t>
            </w:r>
            <w:proofErr w:type="spellEnd"/>
          </w:p>
        </w:tc>
        <w:tc>
          <w:tcPr>
            <w:tcW w:w="2917" w:type="dxa"/>
            <w:vMerge w:val="restart"/>
          </w:tcPr>
          <w:p w:rsidR="00C904C5" w:rsidRDefault="00C904C5" w:rsidP="00C161E5">
            <w:r w:rsidRPr="00885447">
              <w:t xml:space="preserve">A. 7. 4 </w:t>
            </w:r>
            <w:proofErr w:type="spellStart"/>
            <w:r w:rsidRPr="00885447">
              <w:t>opisuje</w:t>
            </w:r>
            <w:proofErr w:type="spellEnd"/>
            <w:r w:rsidRPr="00885447">
              <w:t xml:space="preserve">, </w:t>
            </w:r>
            <w:proofErr w:type="spellStart"/>
            <w:r w:rsidRPr="00885447">
              <w:t>uspoređuje</w:t>
            </w:r>
            <w:proofErr w:type="spellEnd"/>
            <w:r w:rsidRPr="00885447">
              <w:t xml:space="preserve"> i </w:t>
            </w:r>
            <w:proofErr w:type="spellStart"/>
            <w:r w:rsidRPr="00885447">
              <w:t>koristi</w:t>
            </w:r>
            <w:proofErr w:type="spellEnd"/>
            <w:r w:rsidRPr="00885447">
              <w:t xml:space="preserve"> se </w:t>
            </w:r>
            <w:proofErr w:type="spellStart"/>
            <w:r w:rsidRPr="00885447">
              <w:t>različitim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formatima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zapisivanja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grafičkih</w:t>
            </w:r>
            <w:proofErr w:type="spellEnd"/>
            <w:r w:rsidRPr="00885447">
              <w:t xml:space="preserve"> i </w:t>
            </w:r>
            <w:proofErr w:type="spellStart"/>
            <w:r w:rsidRPr="00885447">
              <w:t>zvučnih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podataka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te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videopodataka</w:t>
            </w:r>
            <w:proofErr w:type="spellEnd"/>
            <w:r w:rsidRPr="00885447">
              <w:t xml:space="preserve"> na </w:t>
            </w:r>
            <w:proofErr w:type="spellStart"/>
            <w:r w:rsidRPr="00885447">
              <w:t>računalu</w:t>
            </w:r>
            <w:proofErr w:type="spellEnd"/>
            <w:r w:rsidRPr="00885447">
              <w:t>.</w:t>
            </w:r>
          </w:p>
        </w:tc>
        <w:tc>
          <w:tcPr>
            <w:tcW w:w="2551" w:type="dxa"/>
            <w:vMerge w:val="restart"/>
          </w:tcPr>
          <w:p w:rsidR="00C904C5" w:rsidRDefault="00C904C5" w:rsidP="00C161E5">
            <w:r w:rsidRPr="003E27C9">
              <w:t>MPT GOO A.1.1. PONAŠA SE U SKLADU S DJEČJIM PRAVIMA U SVAKODNEVNOME ŽIVOTU, A1.2.AKTIVNO ZASTUPA DJEČJA PRAVA, A.5.1.AKTIVNO SUDJELUJE U ZAŠTITI LJUDSKIH PRAVA, A.5.2.RAZUMIJE ULOGU INSTITUCIJA I ORGANIZACIJA U ZAŠTITI LJUDSKIH PRAVA</w:t>
            </w:r>
          </w:p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25,26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4.2. </w:t>
            </w:r>
            <w:proofErr w:type="spellStart"/>
            <w:r w:rsidRPr="00026396">
              <w:t>Grafički</w:t>
            </w:r>
            <w:proofErr w:type="spellEnd"/>
            <w:r w:rsidRPr="00026396">
              <w:t xml:space="preserve">, </w:t>
            </w:r>
            <w:proofErr w:type="spellStart"/>
            <w:r w:rsidRPr="00026396">
              <w:t>zvučni</w:t>
            </w:r>
            <w:proofErr w:type="spellEnd"/>
            <w:r w:rsidRPr="00026396">
              <w:t xml:space="preserve"> i video </w:t>
            </w:r>
            <w:proofErr w:type="spellStart"/>
            <w:r w:rsidRPr="00026396">
              <w:t>formati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datoteka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 w:val="restart"/>
          </w:tcPr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>
            <w:r w:rsidRPr="004B3D50">
              <w:t xml:space="preserve">C. </w:t>
            </w:r>
            <w:proofErr w:type="spellStart"/>
            <w:r w:rsidRPr="004B3D50">
              <w:t>Digitalna</w:t>
            </w:r>
            <w:proofErr w:type="spellEnd"/>
            <w:r w:rsidRPr="004B3D50">
              <w:t xml:space="preserve"> </w:t>
            </w:r>
            <w:proofErr w:type="spellStart"/>
            <w:r w:rsidRPr="004B3D50">
              <w:t>pismenost</w:t>
            </w:r>
            <w:proofErr w:type="spellEnd"/>
            <w:r w:rsidRPr="004B3D50">
              <w:t xml:space="preserve"> i </w:t>
            </w:r>
            <w:proofErr w:type="spellStart"/>
            <w:r w:rsidRPr="004B3D50">
              <w:t>komunikacij</w:t>
            </w:r>
            <w:proofErr w:type="spellEnd"/>
          </w:p>
        </w:tc>
        <w:tc>
          <w:tcPr>
            <w:tcW w:w="820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1539" w:type="dxa"/>
            <w:shd w:val="clear" w:color="auto" w:fill="C4BC96" w:themeFill="background2" w:themeFillShade="BF"/>
          </w:tcPr>
          <w:p w:rsidR="00C904C5" w:rsidRPr="00026396" w:rsidRDefault="00C904C5" w:rsidP="00C161E5">
            <w:r w:rsidRPr="00026396">
              <w:t xml:space="preserve">5. </w:t>
            </w:r>
            <w:proofErr w:type="spellStart"/>
            <w:r w:rsidRPr="00026396">
              <w:t>Predstavi</w:t>
            </w:r>
            <w:proofErr w:type="spellEnd"/>
            <w:r w:rsidRPr="00026396">
              <w:t xml:space="preserve"> se i </w:t>
            </w:r>
            <w:proofErr w:type="spellStart"/>
            <w:r w:rsidRPr="00026396">
              <w:t>prezentiraj</w:t>
            </w:r>
            <w:proofErr w:type="spellEnd"/>
          </w:p>
        </w:tc>
        <w:tc>
          <w:tcPr>
            <w:tcW w:w="2917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2551" w:type="dxa"/>
            <w:shd w:val="clear" w:color="auto" w:fill="C4BC96" w:themeFill="background2" w:themeFillShade="BF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Prosinac</w:t>
            </w:r>
            <w:proofErr w:type="spellEnd"/>
          </w:p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27,28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5.1. </w:t>
            </w:r>
            <w:proofErr w:type="spellStart"/>
            <w:r w:rsidRPr="00026396">
              <w:t>Mrežno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mjesto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mrežne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stranice</w:t>
            </w:r>
            <w:proofErr w:type="spellEnd"/>
          </w:p>
        </w:tc>
        <w:tc>
          <w:tcPr>
            <w:tcW w:w="2917" w:type="dxa"/>
          </w:tcPr>
          <w:p w:rsidR="00C904C5" w:rsidRDefault="00C904C5" w:rsidP="00C161E5">
            <w:r w:rsidRPr="00885447">
              <w:t xml:space="preserve">C. 7. 1 </w:t>
            </w:r>
            <w:proofErr w:type="spellStart"/>
            <w:r w:rsidRPr="00885447">
              <w:t>koristi</w:t>
            </w:r>
            <w:proofErr w:type="spellEnd"/>
            <w:r w:rsidRPr="00885447">
              <w:t xml:space="preserve"> i </w:t>
            </w:r>
            <w:proofErr w:type="spellStart"/>
            <w:r w:rsidRPr="00885447">
              <w:t>upoznaje</w:t>
            </w:r>
            <w:proofErr w:type="spellEnd"/>
            <w:r w:rsidRPr="00885447">
              <w:t xml:space="preserve"> se s </w:t>
            </w:r>
            <w:proofErr w:type="spellStart"/>
            <w:r w:rsidRPr="00885447">
              <w:t>različitim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platformama</w:t>
            </w:r>
            <w:proofErr w:type="spellEnd"/>
            <w:r w:rsidRPr="00885447">
              <w:t xml:space="preserve"> i </w:t>
            </w:r>
            <w:proofErr w:type="spellStart"/>
            <w:r w:rsidRPr="00885447">
              <w:t>programima</w:t>
            </w:r>
            <w:proofErr w:type="spellEnd"/>
            <w:r w:rsidRPr="00885447">
              <w:t xml:space="preserve">, </w:t>
            </w:r>
            <w:proofErr w:type="spellStart"/>
            <w:r w:rsidRPr="00885447">
              <w:t>koje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prema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potrebi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pronalazi</w:t>
            </w:r>
            <w:proofErr w:type="spellEnd"/>
            <w:r w:rsidRPr="00885447">
              <w:t xml:space="preserve"> i </w:t>
            </w:r>
            <w:proofErr w:type="spellStart"/>
            <w:r w:rsidRPr="00885447">
              <w:t>instalira</w:t>
            </w:r>
            <w:proofErr w:type="spellEnd"/>
          </w:p>
        </w:tc>
        <w:tc>
          <w:tcPr>
            <w:tcW w:w="2551" w:type="dxa"/>
            <w:vMerge w:val="restart"/>
          </w:tcPr>
          <w:p w:rsidR="00C904C5" w:rsidRDefault="00C904C5" w:rsidP="00C161E5">
            <w:r>
              <w:t>MPT GOO C.2.3.</w:t>
            </w:r>
          </w:p>
          <w:p w:rsidR="00C904C5" w:rsidRDefault="00C904C5" w:rsidP="00C161E5">
            <w:r>
              <w:t xml:space="preserve">PROMIČE KVALITETU ŽIVOTA U ŠKOLI -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pojedinca</w:t>
            </w:r>
            <w:proofErr w:type="spellEnd"/>
            <w:r>
              <w:t xml:space="preserve"> i </w:t>
            </w:r>
            <w:proofErr w:type="spellStart"/>
            <w:r>
              <w:t>skupine</w:t>
            </w:r>
            <w:proofErr w:type="spellEnd"/>
            <w:r>
              <w:t xml:space="preserve"> u </w:t>
            </w:r>
            <w:proofErr w:type="spellStart"/>
            <w:r>
              <w:t>poticanju</w:t>
            </w:r>
            <w:proofErr w:type="spellEnd"/>
            <w:r>
              <w:t xml:space="preserve">, </w:t>
            </w:r>
            <w:proofErr w:type="spellStart"/>
            <w:r>
              <w:t>sprječavanju</w:t>
            </w:r>
            <w:proofErr w:type="spellEnd"/>
            <w:r>
              <w:t xml:space="preserve"> i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vršnjačkog</w:t>
            </w:r>
            <w:proofErr w:type="spellEnd"/>
            <w:r>
              <w:t xml:space="preserve"> i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  <w:r>
              <w:t>., C.2.4.</w:t>
            </w:r>
          </w:p>
          <w:p w:rsidR="00C904C5" w:rsidRDefault="00C904C5" w:rsidP="00C161E5">
            <w:r>
              <w:t>PROMIČE RAZVOJ ŠKOLSKE KULTURE I DEMOKRATIZACIJU ŠKOLE, C.3.1.</w:t>
            </w:r>
          </w:p>
          <w:p w:rsidR="00C904C5" w:rsidRDefault="00C904C5" w:rsidP="00C161E5">
            <w:r>
              <w:t>AKTIVNO SUDJELUJE U PROJEKTIMA LOKALNE ZAJEDNICE,C.3.2.</w:t>
            </w:r>
          </w:p>
          <w:p w:rsidR="00C904C5" w:rsidRDefault="00C904C5" w:rsidP="00C161E5">
            <w:r>
              <w:t>DOPRINOSI DRUŠTVENOJ SOLIDARNOSTI, C.3.3.</w:t>
            </w:r>
          </w:p>
          <w:p w:rsidR="00C904C5" w:rsidRDefault="00C904C5" w:rsidP="00C161E5">
            <w:r>
              <w:t>PROMIČE KVALITETU ŽIVOTA U LOKALNOJ ZAJEDNICI</w:t>
            </w:r>
          </w:p>
          <w:p w:rsidR="00C904C5" w:rsidRDefault="00C904C5" w:rsidP="00C161E5">
            <w:r>
              <w:t xml:space="preserve">MPT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III.A.2.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načela</w:t>
            </w:r>
            <w:proofErr w:type="spellEnd"/>
            <w:r>
              <w:t xml:space="preserve"> i </w:t>
            </w:r>
            <w:proofErr w:type="spellStart"/>
            <w:r>
              <w:t>vrijednosti</w:t>
            </w:r>
            <w:proofErr w:type="spellEnd"/>
            <w:r>
              <w:t xml:space="preserve"> </w:t>
            </w:r>
            <w:proofErr w:type="spellStart"/>
            <w:r>
              <w:t>ekosustava</w:t>
            </w:r>
            <w:proofErr w:type="spellEnd"/>
            <w:r>
              <w:t xml:space="preserve">, III.A.4.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ekonomskih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stanjem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okolišu</w:t>
            </w:r>
            <w:proofErr w:type="spellEnd"/>
            <w:r>
              <w:t xml:space="preserve"> i </w:t>
            </w:r>
            <w:proofErr w:type="spellStart"/>
            <w:r>
              <w:t>društvu</w:t>
            </w:r>
            <w:proofErr w:type="spellEnd"/>
            <w:r>
              <w:t>.</w:t>
            </w:r>
          </w:p>
          <w:p w:rsidR="00C904C5" w:rsidRDefault="00C904C5" w:rsidP="00C161E5">
            <w:r>
              <w:t xml:space="preserve">MPT </w:t>
            </w:r>
            <w:proofErr w:type="spellStart"/>
            <w:r>
              <w:t>Poduzetništvo</w:t>
            </w:r>
            <w:proofErr w:type="spellEnd"/>
            <w:r>
              <w:t xml:space="preserve"> B – 5.1.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poduzetničku</w:t>
            </w:r>
            <w:proofErr w:type="spellEnd"/>
            <w:r>
              <w:t xml:space="preserve"> </w:t>
            </w:r>
            <w:proofErr w:type="spellStart"/>
            <w:r>
              <w:t>ideju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koncepta</w:t>
            </w:r>
            <w:proofErr w:type="spellEnd"/>
            <w:r>
              <w:t xml:space="preserve"> do </w:t>
            </w:r>
            <w:proofErr w:type="spellStart"/>
            <w:r>
              <w:t>realizacije</w:t>
            </w:r>
            <w:proofErr w:type="spellEnd"/>
            <w:r>
              <w:t xml:space="preserve">., C – 5.1. </w:t>
            </w:r>
            <w:proofErr w:type="spellStart"/>
            <w:r>
              <w:t>Sudjeluje</w:t>
            </w:r>
            <w:proofErr w:type="spellEnd"/>
            <w:r>
              <w:t xml:space="preserve"> u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do </w:t>
            </w:r>
            <w:proofErr w:type="spellStart"/>
            <w:r>
              <w:t>realizacije</w:t>
            </w:r>
            <w:proofErr w:type="spellEnd"/>
          </w:p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29,30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5.2. </w:t>
            </w:r>
            <w:proofErr w:type="spellStart"/>
            <w:r w:rsidRPr="00026396">
              <w:t>Osnove</w:t>
            </w:r>
            <w:proofErr w:type="spellEnd"/>
            <w:r w:rsidRPr="00026396">
              <w:t xml:space="preserve"> HTML-a</w:t>
            </w:r>
          </w:p>
        </w:tc>
        <w:tc>
          <w:tcPr>
            <w:tcW w:w="2917" w:type="dxa"/>
            <w:vMerge w:val="restart"/>
          </w:tcPr>
          <w:p w:rsidR="00C904C5" w:rsidRDefault="00C904C5" w:rsidP="00C161E5">
            <w:r w:rsidRPr="00885447">
              <w:t xml:space="preserve">C. 7. 2 </w:t>
            </w:r>
            <w:proofErr w:type="spellStart"/>
            <w:r w:rsidRPr="00885447">
              <w:t>priprema</w:t>
            </w:r>
            <w:proofErr w:type="spellEnd"/>
            <w:r w:rsidRPr="00885447">
              <w:t xml:space="preserve">, </w:t>
            </w:r>
            <w:proofErr w:type="spellStart"/>
            <w:r w:rsidRPr="00885447">
              <w:t>izrađuje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te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objavljuje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vlastite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mrežne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stranice</w:t>
            </w:r>
            <w:proofErr w:type="spellEnd"/>
            <w:r w:rsidRPr="00885447">
              <w:t xml:space="preserve"> u </w:t>
            </w:r>
            <w:proofErr w:type="spellStart"/>
            <w:r w:rsidRPr="00885447">
              <w:t>skladu</w:t>
            </w:r>
            <w:proofErr w:type="spellEnd"/>
            <w:r w:rsidRPr="00885447">
              <w:t xml:space="preserve"> s </w:t>
            </w:r>
            <w:proofErr w:type="spellStart"/>
            <w:r w:rsidRPr="00885447">
              <w:t>dobrom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praksom</w:t>
            </w:r>
            <w:proofErr w:type="spellEnd"/>
            <w:r w:rsidRPr="00885447">
              <w:t xml:space="preserve"> u </w:t>
            </w:r>
            <w:proofErr w:type="spellStart"/>
            <w:r w:rsidRPr="00885447">
              <w:t>području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intelektualnoga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vlasništva</w:t>
            </w:r>
            <w:proofErr w:type="spellEnd"/>
            <w:r w:rsidRPr="00885447">
              <w:t xml:space="preserve">, </w:t>
            </w:r>
            <w:proofErr w:type="spellStart"/>
            <w:r w:rsidRPr="00885447">
              <w:t>kritički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prosuđuje</w:t>
            </w:r>
            <w:proofErr w:type="spellEnd"/>
            <w:r w:rsidRPr="00885447">
              <w:t xml:space="preserve"> dobra i </w:t>
            </w:r>
            <w:proofErr w:type="spellStart"/>
            <w:r w:rsidRPr="00885447">
              <w:t>loša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obilježja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pojedinih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mrežnih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sadržaja</w:t>
            </w:r>
            <w:proofErr w:type="spellEnd"/>
          </w:p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31,32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5.3. </w:t>
            </w:r>
            <w:proofErr w:type="spellStart"/>
            <w:r w:rsidRPr="00026396">
              <w:t>Stvaranje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višemedijskih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mrežnih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sadržaja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Siječanj</w:t>
            </w:r>
            <w:proofErr w:type="spellEnd"/>
          </w:p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33,34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5.4. </w:t>
            </w:r>
            <w:proofErr w:type="spellStart"/>
            <w:r w:rsidRPr="00026396">
              <w:t>Izrada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obogaćenih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videozapisa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35,36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5.5. </w:t>
            </w:r>
            <w:proofErr w:type="spellStart"/>
            <w:r w:rsidRPr="00026396">
              <w:t>Objavljivanje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videozapisa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  <w:trHeight w:val="765"/>
        </w:trPr>
        <w:tc>
          <w:tcPr>
            <w:tcW w:w="991" w:type="dxa"/>
          </w:tcPr>
          <w:p w:rsidR="00C904C5" w:rsidRDefault="00C904C5" w:rsidP="00C161E5"/>
          <w:p w:rsidR="00C904C5" w:rsidRDefault="00C904C5" w:rsidP="00C161E5"/>
          <w:p w:rsidR="00C904C5" w:rsidRPr="00B35B9B" w:rsidRDefault="00C904C5" w:rsidP="00C161E5">
            <w:pPr>
              <w:rPr>
                <w:b/>
              </w:rPr>
            </w:pPr>
          </w:p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37,38</w:t>
            </w:r>
          </w:p>
          <w:p w:rsidR="00C904C5" w:rsidRDefault="00C904C5" w:rsidP="00C161E5"/>
          <w:p w:rsidR="00C904C5" w:rsidRDefault="00C904C5" w:rsidP="00C161E5"/>
        </w:tc>
        <w:tc>
          <w:tcPr>
            <w:tcW w:w="1539" w:type="dxa"/>
            <w:vMerge w:val="restart"/>
          </w:tcPr>
          <w:p w:rsidR="00C904C5" w:rsidRPr="00026396" w:rsidRDefault="00C904C5" w:rsidP="00C161E5">
            <w:proofErr w:type="spellStart"/>
            <w:r w:rsidRPr="00026396">
              <w:t>Samostalni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projekti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učenika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  <w:trHeight w:val="1110"/>
        </w:trPr>
        <w:tc>
          <w:tcPr>
            <w:tcW w:w="991" w:type="dxa"/>
          </w:tcPr>
          <w:p w:rsidR="00C904C5" w:rsidRDefault="00C904C5" w:rsidP="00C161E5">
            <w:proofErr w:type="spellStart"/>
            <w:r w:rsidRPr="00B35B9B">
              <w:rPr>
                <w:b/>
              </w:rPr>
              <w:t>Veljača</w:t>
            </w:r>
            <w:proofErr w:type="spellEnd"/>
          </w:p>
        </w:tc>
        <w:tc>
          <w:tcPr>
            <w:tcW w:w="1496" w:type="dxa"/>
            <w:vMerge w:val="restart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39,40</w:t>
            </w:r>
          </w:p>
        </w:tc>
        <w:tc>
          <w:tcPr>
            <w:tcW w:w="1539" w:type="dxa"/>
            <w:vMerge/>
          </w:tcPr>
          <w:p w:rsidR="00C904C5" w:rsidRPr="00026396" w:rsidRDefault="00C904C5" w:rsidP="00C161E5"/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41,42</w:t>
            </w:r>
          </w:p>
        </w:tc>
        <w:tc>
          <w:tcPr>
            <w:tcW w:w="1539" w:type="dxa"/>
          </w:tcPr>
          <w:p w:rsidR="00C904C5" w:rsidRPr="00026396" w:rsidRDefault="00C904C5" w:rsidP="00C161E5">
            <w:proofErr w:type="spellStart"/>
            <w:r w:rsidRPr="00026396">
              <w:t>Ponavljanje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provjeravanje</w:t>
            </w:r>
            <w:proofErr w:type="spellEnd"/>
            <w:r w:rsidRPr="00026396">
              <w:t xml:space="preserve"> znanja</w:t>
            </w:r>
          </w:p>
        </w:tc>
        <w:tc>
          <w:tcPr>
            <w:tcW w:w="2917" w:type="dxa"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 w:val="restart"/>
          </w:tcPr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>
            <w:r w:rsidRPr="004B3D50">
              <w:t xml:space="preserve">B. </w:t>
            </w:r>
            <w:proofErr w:type="spellStart"/>
            <w:r w:rsidRPr="004B3D50">
              <w:t>Računalno</w:t>
            </w:r>
            <w:proofErr w:type="spellEnd"/>
            <w:r w:rsidRPr="004B3D50">
              <w:t xml:space="preserve"> </w:t>
            </w:r>
            <w:proofErr w:type="spellStart"/>
            <w:r w:rsidRPr="004B3D50">
              <w:t>razmišljanje</w:t>
            </w:r>
            <w:proofErr w:type="spellEnd"/>
            <w:r w:rsidRPr="004B3D50">
              <w:t xml:space="preserve"> i </w:t>
            </w:r>
            <w:proofErr w:type="spellStart"/>
            <w:r w:rsidRPr="004B3D50">
              <w:t>programiranje</w:t>
            </w:r>
            <w:proofErr w:type="spellEnd"/>
          </w:p>
        </w:tc>
        <w:tc>
          <w:tcPr>
            <w:tcW w:w="820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1539" w:type="dxa"/>
            <w:shd w:val="clear" w:color="auto" w:fill="C4BC96" w:themeFill="background2" w:themeFillShade="BF"/>
          </w:tcPr>
          <w:p w:rsidR="00C904C5" w:rsidRPr="00026396" w:rsidRDefault="00C904C5" w:rsidP="00C161E5">
            <w:r w:rsidRPr="00026396">
              <w:t xml:space="preserve">3. </w:t>
            </w:r>
            <w:proofErr w:type="spellStart"/>
            <w:r w:rsidRPr="00026396">
              <w:t>Računalno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razmišljanje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programiranje</w:t>
            </w:r>
            <w:proofErr w:type="spellEnd"/>
          </w:p>
        </w:tc>
        <w:tc>
          <w:tcPr>
            <w:tcW w:w="2917" w:type="dxa"/>
            <w:shd w:val="clear" w:color="auto" w:fill="C4BC96" w:themeFill="background2" w:themeFillShade="BF"/>
          </w:tcPr>
          <w:p w:rsidR="00C904C5" w:rsidRDefault="00C904C5" w:rsidP="00C161E5"/>
        </w:tc>
        <w:tc>
          <w:tcPr>
            <w:tcW w:w="2551" w:type="dxa"/>
            <w:shd w:val="clear" w:color="auto" w:fill="C4BC96" w:themeFill="background2" w:themeFillShade="BF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43,44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3.1. </w:t>
            </w:r>
            <w:proofErr w:type="spellStart"/>
            <w:r w:rsidRPr="00026396">
              <w:t>Tipovi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podataka</w:t>
            </w:r>
            <w:proofErr w:type="spellEnd"/>
            <w:r w:rsidRPr="00026396">
              <w:t xml:space="preserve"> u </w:t>
            </w:r>
            <w:proofErr w:type="spellStart"/>
            <w:r w:rsidRPr="00026396">
              <w:t>Pythonu</w:t>
            </w:r>
            <w:proofErr w:type="spellEnd"/>
          </w:p>
        </w:tc>
        <w:tc>
          <w:tcPr>
            <w:tcW w:w="2917" w:type="dxa"/>
            <w:vMerge w:val="restart"/>
          </w:tcPr>
          <w:p w:rsidR="00C904C5" w:rsidRDefault="00C904C5" w:rsidP="00C161E5">
            <w:r w:rsidRPr="00580F22">
              <w:t xml:space="preserve">B. 7. 1 </w:t>
            </w:r>
            <w:proofErr w:type="spellStart"/>
            <w:r w:rsidRPr="00580F22">
              <w:t>razvija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algoritme</w:t>
            </w:r>
            <w:proofErr w:type="spellEnd"/>
            <w:r w:rsidRPr="00580F22">
              <w:t xml:space="preserve"> za </w:t>
            </w:r>
            <w:proofErr w:type="spellStart"/>
            <w:r w:rsidRPr="00580F22">
              <w:t>rješavanje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različitih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problema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koristeći</w:t>
            </w:r>
            <w:proofErr w:type="spellEnd"/>
            <w:r w:rsidRPr="00580F22">
              <w:t xml:space="preserve"> se </w:t>
            </w:r>
            <w:proofErr w:type="spellStart"/>
            <w:r w:rsidRPr="00580F22">
              <w:t>nekim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programskim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jezikom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pri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čemu</w:t>
            </w:r>
            <w:proofErr w:type="spellEnd"/>
            <w:r w:rsidRPr="00580F22">
              <w:t xml:space="preserve"> se </w:t>
            </w:r>
            <w:proofErr w:type="spellStart"/>
            <w:r w:rsidRPr="00580F22">
              <w:t>koristi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prikladnim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strukturama</w:t>
            </w:r>
            <w:proofErr w:type="spellEnd"/>
            <w:r w:rsidRPr="00580F22">
              <w:t xml:space="preserve"> i </w:t>
            </w:r>
            <w:proofErr w:type="spellStart"/>
            <w:r w:rsidRPr="00580F22">
              <w:t>tipovima</w:t>
            </w:r>
            <w:proofErr w:type="spellEnd"/>
            <w:r w:rsidRPr="00580F22">
              <w:t xml:space="preserve"> </w:t>
            </w:r>
            <w:proofErr w:type="spellStart"/>
            <w:r w:rsidRPr="00580F22">
              <w:t>podataka</w:t>
            </w:r>
            <w:proofErr w:type="spellEnd"/>
          </w:p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45,46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3.2. </w:t>
            </w:r>
            <w:proofErr w:type="spellStart"/>
            <w:r w:rsidRPr="00026396">
              <w:t>Funkcije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metode</w:t>
            </w:r>
            <w:proofErr w:type="spellEnd"/>
            <w:r w:rsidRPr="00026396">
              <w:t xml:space="preserve"> za rad </w:t>
            </w:r>
            <w:proofErr w:type="spellStart"/>
            <w:r w:rsidRPr="00026396">
              <w:t>sa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znakovnim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nizovima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Ožujak</w:t>
            </w:r>
            <w:proofErr w:type="spellEnd"/>
          </w:p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47,48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3.3. </w:t>
            </w:r>
            <w:proofErr w:type="spellStart"/>
            <w:r w:rsidRPr="00026396">
              <w:t>Nizovi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podataka</w:t>
            </w:r>
            <w:proofErr w:type="spellEnd"/>
            <w:r w:rsidRPr="00026396">
              <w:t xml:space="preserve"> - </w:t>
            </w:r>
            <w:proofErr w:type="spellStart"/>
            <w:r w:rsidRPr="00026396">
              <w:t>liste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49,50</w:t>
            </w:r>
          </w:p>
        </w:tc>
        <w:tc>
          <w:tcPr>
            <w:tcW w:w="1539" w:type="dxa"/>
          </w:tcPr>
          <w:p w:rsidR="00C904C5" w:rsidRPr="00026396" w:rsidRDefault="00C904C5" w:rsidP="00C161E5">
            <w:r w:rsidRPr="00026396">
              <w:t xml:space="preserve">3.4. </w:t>
            </w:r>
            <w:proofErr w:type="spellStart"/>
            <w:r w:rsidRPr="00026396">
              <w:t>Ugrađene</w:t>
            </w:r>
            <w:proofErr w:type="spellEnd"/>
            <w:r w:rsidRPr="00026396">
              <w:t xml:space="preserve"> </w:t>
            </w:r>
            <w:proofErr w:type="spellStart"/>
            <w:r w:rsidRPr="00026396">
              <w:t>funkcije</w:t>
            </w:r>
            <w:proofErr w:type="spellEnd"/>
            <w:r w:rsidRPr="00026396">
              <w:t xml:space="preserve"> i </w:t>
            </w:r>
            <w:proofErr w:type="spellStart"/>
            <w:r w:rsidRPr="00026396">
              <w:t>metoda</w:t>
            </w:r>
            <w:proofErr w:type="spellEnd"/>
            <w:r w:rsidRPr="00026396">
              <w:t xml:space="preserve"> za rad s </w:t>
            </w:r>
            <w:proofErr w:type="spellStart"/>
            <w:r w:rsidRPr="00026396">
              <w:t>listama</w:t>
            </w:r>
            <w:proofErr w:type="spellEnd"/>
          </w:p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51,52</w:t>
            </w:r>
          </w:p>
        </w:tc>
        <w:tc>
          <w:tcPr>
            <w:tcW w:w="1539" w:type="dxa"/>
          </w:tcPr>
          <w:p w:rsidR="00C904C5" w:rsidRPr="00026396" w:rsidRDefault="00C904C5" w:rsidP="00C161E5">
            <w:proofErr w:type="spellStart"/>
            <w:r w:rsidRPr="00077F82">
              <w:t>Ponavljanje</w:t>
            </w:r>
            <w:proofErr w:type="spellEnd"/>
            <w:r w:rsidRPr="00077F82">
              <w:t xml:space="preserve"> i </w:t>
            </w:r>
            <w:proofErr w:type="spellStart"/>
            <w:r w:rsidRPr="00077F82">
              <w:t>provjeravanje</w:t>
            </w:r>
            <w:proofErr w:type="spellEnd"/>
            <w:r w:rsidRPr="00077F82">
              <w:t xml:space="preserve"> znanja</w:t>
            </w:r>
          </w:p>
        </w:tc>
        <w:tc>
          <w:tcPr>
            <w:tcW w:w="2917" w:type="dxa"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53,54</w:t>
            </w:r>
          </w:p>
        </w:tc>
        <w:tc>
          <w:tcPr>
            <w:tcW w:w="1539" w:type="dxa"/>
          </w:tcPr>
          <w:p w:rsidR="00C904C5" w:rsidRPr="00077F82" w:rsidRDefault="00C904C5" w:rsidP="00C161E5">
            <w:r w:rsidRPr="00077F82">
              <w:t xml:space="preserve">3.5. </w:t>
            </w:r>
            <w:proofErr w:type="spellStart"/>
            <w:r w:rsidRPr="00077F82">
              <w:t>Sekvencijalno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pretraživanje</w:t>
            </w:r>
            <w:proofErr w:type="spellEnd"/>
          </w:p>
        </w:tc>
        <w:tc>
          <w:tcPr>
            <w:tcW w:w="2917" w:type="dxa"/>
          </w:tcPr>
          <w:p w:rsidR="00C904C5" w:rsidRDefault="00C904C5" w:rsidP="00C161E5">
            <w:r w:rsidRPr="00885447">
              <w:t xml:space="preserve">B. 7. 2 </w:t>
            </w:r>
            <w:proofErr w:type="spellStart"/>
            <w:r w:rsidRPr="00885447">
              <w:t>primjenjuje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algoritam</w:t>
            </w:r>
            <w:proofErr w:type="spellEnd"/>
            <w:r w:rsidRPr="00885447">
              <w:t xml:space="preserve"> (</w:t>
            </w:r>
            <w:proofErr w:type="spellStart"/>
            <w:r w:rsidRPr="00885447">
              <w:t>sekvencijalnog</w:t>
            </w:r>
            <w:proofErr w:type="spellEnd"/>
            <w:r w:rsidRPr="00885447">
              <w:t xml:space="preserve">) </w:t>
            </w:r>
            <w:proofErr w:type="spellStart"/>
            <w:r w:rsidRPr="00885447">
              <w:t>pretraživanja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pri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rješavanju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problema</w:t>
            </w:r>
            <w:proofErr w:type="spellEnd"/>
          </w:p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Travanj</w:t>
            </w:r>
            <w:proofErr w:type="spellEnd"/>
          </w:p>
        </w:tc>
        <w:tc>
          <w:tcPr>
            <w:tcW w:w="1496" w:type="dxa"/>
            <w:vMerge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55,56</w:t>
            </w:r>
          </w:p>
          <w:p w:rsidR="00C904C5" w:rsidRDefault="00C904C5" w:rsidP="00C161E5"/>
          <w:p w:rsidR="00C904C5" w:rsidRDefault="00C904C5" w:rsidP="00C161E5">
            <w:r>
              <w:t>57,58</w:t>
            </w:r>
          </w:p>
        </w:tc>
        <w:tc>
          <w:tcPr>
            <w:tcW w:w="1539" w:type="dxa"/>
          </w:tcPr>
          <w:p w:rsidR="00C904C5" w:rsidRPr="00077F82" w:rsidRDefault="00C904C5" w:rsidP="00C161E5">
            <w:r w:rsidRPr="00077F82">
              <w:t xml:space="preserve">3.6. </w:t>
            </w:r>
            <w:proofErr w:type="spellStart"/>
            <w:r w:rsidRPr="00077F82">
              <w:t>Podprogrami</w:t>
            </w:r>
            <w:proofErr w:type="spellEnd"/>
          </w:p>
        </w:tc>
        <w:tc>
          <w:tcPr>
            <w:tcW w:w="2917" w:type="dxa"/>
          </w:tcPr>
          <w:p w:rsidR="00C904C5" w:rsidRDefault="00C904C5" w:rsidP="00C161E5">
            <w:r w:rsidRPr="00885447">
              <w:t xml:space="preserve">B. 7. 3 </w:t>
            </w:r>
            <w:proofErr w:type="spellStart"/>
            <w:r w:rsidRPr="00885447">
              <w:t>dizajnira</w:t>
            </w:r>
            <w:proofErr w:type="spellEnd"/>
            <w:r w:rsidRPr="00885447">
              <w:t xml:space="preserve"> i </w:t>
            </w:r>
            <w:proofErr w:type="spellStart"/>
            <w:r w:rsidRPr="00885447">
              <w:t>izrađuje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modularne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programe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koji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sadrže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potprograme</w:t>
            </w:r>
            <w:proofErr w:type="spellEnd"/>
            <w:r w:rsidRPr="00885447">
              <w:t xml:space="preserve"> u </w:t>
            </w:r>
            <w:proofErr w:type="spellStart"/>
            <w:r w:rsidRPr="00885447">
              <w:t>programskom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jeziku</w:t>
            </w:r>
            <w:proofErr w:type="spellEnd"/>
          </w:p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Pr="00B35B9B" w:rsidRDefault="00C904C5" w:rsidP="00C161E5">
            <w:pPr>
              <w:rPr>
                <w:b/>
              </w:rPr>
            </w:pPr>
            <w:proofErr w:type="spellStart"/>
            <w:r w:rsidRPr="00B35B9B">
              <w:rPr>
                <w:b/>
              </w:rPr>
              <w:t>Svibanj</w:t>
            </w:r>
            <w:proofErr w:type="spellEnd"/>
          </w:p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59,60</w:t>
            </w:r>
          </w:p>
          <w:p w:rsidR="00C904C5" w:rsidRDefault="00C904C5" w:rsidP="00C161E5"/>
          <w:p w:rsidR="00C904C5" w:rsidRDefault="00C904C5" w:rsidP="00C161E5">
            <w:r>
              <w:t>61,62</w:t>
            </w:r>
          </w:p>
        </w:tc>
        <w:tc>
          <w:tcPr>
            <w:tcW w:w="1539" w:type="dxa"/>
          </w:tcPr>
          <w:p w:rsidR="00C904C5" w:rsidRPr="00077F82" w:rsidRDefault="00C904C5" w:rsidP="00C161E5">
            <w:r w:rsidRPr="00077F82">
              <w:t xml:space="preserve">3.7. </w:t>
            </w:r>
            <w:proofErr w:type="spellStart"/>
            <w:r w:rsidRPr="00077F82">
              <w:t>Kornjačina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grafika</w:t>
            </w:r>
            <w:proofErr w:type="spellEnd"/>
          </w:p>
        </w:tc>
        <w:tc>
          <w:tcPr>
            <w:tcW w:w="2917" w:type="dxa"/>
          </w:tcPr>
          <w:p w:rsidR="00C904C5" w:rsidRDefault="00C904C5" w:rsidP="00C161E5">
            <w:r>
              <w:t xml:space="preserve">B. 7. 1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algoritme</w:t>
            </w:r>
            <w:proofErr w:type="spellEnd"/>
            <w:r>
              <w:t xml:space="preserve"> za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se </w:t>
            </w:r>
            <w:proofErr w:type="spellStart"/>
            <w:r>
              <w:t>nekim</w:t>
            </w:r>
            <w:proofErr w:type="spellEnd"/>
            <w:r>
              <w:t xml:space="preserve"> </w:t>
            </w:r>
            <w:proofErr w:type="spellStart"/>
            <w:r>
              <w:t>programskim</w:t>
            </w:r>
            <w:proofErr w:type="spellEnd"/>
            <w:r>
              <w:t xml:space="preserve"> </w:t>
            </w:r>
            <w:proofErr w:type="spellStart"/>
            <w:r>
              <w:t>jezikom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čemu</w:t>
            </w:r>
            <w:proofErr w:type="spellEnd"/>
            <w:r>
              <w:t xml:space="preserve"> se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prikladnim</w:t>
            </w:r>
            <w:proofErr w:type="spellEnd"/>
            <w:r>
              <w:t xml:space="preserve"> </w:t>
            </w:r>
            <w:proofErr w:type="spellStart"/>
            <w:r>
              <w:t>strukturama</w:t>
            </w:r>
            <w:proofErr w:type="spellEnd"/>
            <w:r>
              <w:t xml:space="preserve"> i </w:t>
            </w:r>
            <w:proofErr w:type="spellStart"/>
            <w:r>
              <w:t>tipovima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</w:p>
          <w:p w:rsidR="00C904C5" w:rsidRDefault="00C904C5" w:rsidP="00C161E5">
            <w:r>
              <w:t xml:space="preserve">B. 7. 2 </w:t>
            </w:r>
            <w:proofErr w:type="spellStart"/>
            <w:r>
              <w:t>primjenjuje</w:t>
            </w:r>
            <w:proofErr w:type="spellEnd"/>
            <w:r>
              <w:t xml:space="preserve"> </w:t>
            </w:r>
            <w:proofErr w:type="spellStart"/>
            <w:r>
              <w:t>algoritam</w:t>
            </w:r>
            <w:proofErr w:type="spellEnd"/>
            <w:r>
              <w:t xml:space="preserve"> (</w:t>
            </w:r>
            <w:proofErr w:type="spellStart"/>
            <w:r>
              <w:t>sekvencijalnog</w:t>
            </w:r>
            <w:proofErr w:type="spellEnd"/>
            <w:r>
              <w:t xml:space="preserve">) </w:t>
            </w:r>
            <w:proofErr w:type="spellStart"/>
            <w:r>
              <w:t>pretraživanja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rješavanju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</w:p>
          <w:p w:rsidR="00C904C5" w:rsidRDefault="00C904C5" w:rsidP="00C161E5">
            <w:r>
              <w:t xml:space="preserve">B. 7. 3 </w:t>
            </w:r>
            <w:proofErr w:type="spellStart"/>
            <w:r>
              <w:t>dizajnira</w:t>
            </w:r>
            <w:proofErr w:type="spellEnd"/>
            <w:r>
              <w:t xml:space="preserve"> i </w:t>
            </w:r>
            <w:proofErr w:type="spellStart"/>
            <w:r>
              <w:t>izrađuje</w:t>
            </w:r>
            <w:proofErr w:type="spellEnd"/>
            <w:r>
              <w:t xml:space="preserve"> </w:t>
            </w:r>
            <w:proofErr w:type="spellStart"/>
            <w:r>
              <w:t>modularne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sadrže</w:t>
            </w:r>
            <w:proofErr w:type="spellEnd"/>
            <w:r>
              <w:t xml:space="preserve"> </w:t>
            </w:r>
            <w:proofErr w:type="spellStart"/>
            <w:r>
              <w:t>potprograme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programskom</w:t>
            </w:r>
            <w:proofErr w:type="spellEnd"/>
            <w:r>
              <w:t xml:space="preserve"> </w:t>
            </w:r>
            <w:proofErr w:type="spellStart"/>
            <w:r>
              <w:t>jeziku</w:t>
            </w:r>
            <w:proofErr w:type="spellEnd"/>
          </w:p>
        </w:tc>
        <w:tc>
          <w:tcPr>
            <w:tcW w:w="2551" w:type="dxa"/>
          </w:tcPr>
          <w:p w:rsidR="00C904C5" w:rsidRDefault="00C904C5" w:rsidP="00C161E5"/>
        </w:tc>
      </w:tr>
      <w:tr w:rsidR="00C904C5" w:rsidTr="006A20D4">
        <w:trPr>
          <w:gridAfter w:val="1"/>
          <w:wAfter w:w="385" w:type="dxa"/>
          <w:trHeight w:val="850"/>
        </w:trPr>
        <w:tc>
          <w:tcPr>
            <w:tcW w:w="991" w:type="dxa"/>
          </w:tcPr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Pr="00B35B9B" w:rsidRDefault="00C904C5" w:rsidP="00C161E5">
            <w:pPr>
              <w:rPr>
                <w:b/>
              </w:rPr>
            </w:pPr>
          </w:p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63,64</w:t>
            </w:r>
          </w:p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>
            <w:r>
              <w:t>65,66</w:t>
            </w:r>
          </w:p>
          <w:p w:rsidR="00C904C5" w:rsidRDefault="00C904C5" w:rsidP="00C161E5"/>
        </w:tc>
        <w:tc>
          <w:tcPr>
            <w:tcW w:w="1539" w:type="dxa"/>
            <w:vMerge w:val="restart"/>
          </w:tcPr>
          <w:p w:rsidR="00C904C5" w:rsidRDefault="00C904C5" w:rsidP="00C161E5"/>
          <w:p w:rsidR="00C904C5" w:rsidRDefault="00C904C5" w:rsidP="00C161E5">
            <w:proofErr w:type="spellStart"/>
            <w:r w:rsidRPr="00077F82">
              <w:t>Ponavljanje</w:t>
            </w:r>
            <w:proofErr w:type="spellEnd"/>
            <w:r w:rsidRPr="00077F82">
              <w:t xml:space="preserve"> i </w:t>
            </w:r>
            <w:proofErr w:type="spellStart"/>
            <w:r w:rsidRPr="00077F82">
              <w:t>provjeravanje</w:t>
            </w:r>
            <w:proofErr w:type="spellEnd"/>
            <w:r w:rsidRPr="00077F82">
              <w:t xml:space="preserve"> znanja</w:t>
            </w:r>
          </w:p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Pr="00077F82" w:rsidRDefault="00C904C5" w:rsidP="00C161E5">
            <w:r w:rsidRPr="00077F82">
              <w:t xml:space="preserve">3.8. </w:t>
            </w:r>
            <w:proofErr w:type="spellStart"/>
            <w:r w:rsidRPr="00077F82">
              <w:t>Projektini</w:t>
            </w:r>
            <w:proofErr w:type="spellEnd"/>
            <w:r w:rsidRPr="00077F82">
              <w:t xml:space="preserve"> </w:t>
            </w:r>
            <w:proofErr w:type="spellStart"/>
            <w:r w:rsidRPr="00077F82">
              <w:t>zadatak</w:t>
            </w:r>
            <w:proofErr w:type="spellEnd"/>
            <w:r w:rsidRPr="00077F82">
              <w:t xml:space="preserve"> (</w:t>
            </w:r>
            <w:proofErr w:type="spellStart"/>
            <w:r w:rsidRPr="00077F82">
              <w:t>Simulacija</w:t>
            </w:r>
            <w:proofErr w:type="spellEnd"/>
            <w:r w:rsidRPr="00077F82">
              <w:t>)</w:t>
            </w:r>
          </w:p>
        </w:tc>
        <w:tc>
          <w:tcPr>
            <w:tcW w:w="2917" w:type="dxa"/>
            <w:vMerge w:val="restart"/>
          </w:tcPr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/>
          <w:p w:rsidR="00C904C5" w:rsidRDefault="00C904C5" w:rsidP="00C161E5">
            <w:r w:rsidRPr="00885447">
              <w:t xml:space="preserve">B. 7. 4 </w:t>
            </w:r>
            <w:proofErr w:type="spellStart"/>
            <w:r w:rsidRPr="00885447">
              <w:t>koristi</w:t>
            </w:r>
            <w:proofErr w:type="spellEnd"/>
            <w:r w:rsidRPr="00885447">
              <w:t xml:space="preserve"> se </w:t>
            </w:r>
            <w:proofErr w:type="spellStart"/>
            <w:r w:rsidRPr="00885447">
              <w:t>simulacijom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pri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rješavanju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nekoga</w:t>
            </w:r>
            <w:proofErr w:type="spellEnd"/>
            <w:r w:rsidRPr="00885447">
              <w:t xml:space="preserve">, ne </w:t>
            </w:r>
            <w:proofErr w:type="spellStart"/>
            <w:r w:rsidRPr="00885447">
              <w:t>nužno</w:t>
            </w:r>
            <w:proofErr w:type="spellEnd"/>
            <w:r w:rsidRPr="00885447">
              <w:t xml:space="preserve"> </w:t>
            </w:r>
            <w:proofErr w:type="spellStart"/>
            <w:r w:rsidRPr="00885447">
              <w:t>računalnoga</w:t>
            </w:r>
            <w:proofErr w:type="spellEnd"/>
            <w:r w:rsidRPr="00885447">
              <w:t xml:space="preserve">, </w:t>
            </w:r>
            <w:proofErr w:type="spellStart"/>
            <w:r w:rsidRPr="00885447">
              <w:t>problema</w:t>
            </w:r>
            <w:proofErr w:type="spellEnd"/>
            <w:r w:rsidRPr="00885447">
              <w:t>.</w:t>
            </w:r>
          </w:p>
        </w:tc>
        <w:tc>
          <w:tcPr>
            <w:tcW w:w="2551" w:type="dxa"/>
            <w:vMerge w:val="restart"/>
          </w:tcPr>
          <w:p w:rsidR="00C904C5" w:rsidRDefault="00C904C5" w:rsidP="00C161E5"/>
          <w:p w:rsidR="00C904C5" w:rsidRDefault="00C904C5" w:rsidP="00C161E5">
            <w:r>
              <w:t xml:space="preserve">MPT GOO B.5.2. RAZUMIJE ULOGU INSTITUCIJA I ORGANIZACIJA U ZAŠTITI LJUDSKIH PRAVA, IV.A.4. </w:t>
            </w:r>
            <w:proofErr w:type="spellStart"/>
            <w:r>
              <w:t>Prikuplja</w:t>
            </w:r>
            <w:proofErr w:type="spellEnd"/>
            <w:r>
              <w:t xml:space="preserve">, </w:t>
            </w:r>
            <w:proofErr w:type="spellStart"/>
            <w:r>
              <w:t>analizira</w:t>
            </w:r>
            <w:proofErr w:type="spellEnd"/>
            <w:r>
              <w:t xml:space="preserve"> i </w:t>
            </w:r>
            <w:proofErr w:type="spellStart"/>
            <w:r>
              <w:t>vrednuje</w:t>
            </w:r>
            <w:proofErr w:type="spellEnd"/>
            <w:r>
              <w:t xml:space="preserve"> 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utjecaju</w:t>
            </w:r>
            <w:proofErr w:type="spellEnd"/>
            <w:r>
              <w:t xml:space="preserve"> </w:t>
            </w:r>
            <w:proofErr w:type="spellStart"/>
            <w:r>
              <w:t>gospodarstva</w:t>
            </w:r>
            <w:proofErr w:type="spellEnd"/>
            <w:r>
              <w:t xml:space="preserve">, </w:t>
            </w:r>
            <w:proofErr w:type="spellStart"/>
            <w:r>
              <w:t>državne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i </w:t>
            </w:r>
            <w:proofErr w:type="spellStart"/>
            <w:r>
              <w:t>svakodnevne</w:t>
            </w:r>
            <w:proofErr w:type="spellEnd"/>
            <w:r>
              <w:t xml:space="preserve"> </w:t>
            </w:r>
            <w:proofErr w:type="spellStart"/>
            <w:r>
              <w:t>potrošnje</w:t>
            </w:r>
            <w:proofErr w:type="spellEnd"/>
            <w:r>
              <w:t xml:space="preserve"> </w:t>
            </w:r>
            <w:proofErr w:type="spellStart"/>
            <w:r>
              <w:t>građana</w:t>
            </w:r>
            <w:proofErr w:type="spellEnd"/>
            <w:r>
              <w:t xml:space="preserve"> na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</w:p>
          <w:p w:rsidR="00C904C5" w:rsidRDefault="00C904C5" w:rsidP="00C161E5">
            <w:r>
              <w:t xml:space="preserve">IV.C.1. </w:t>
            </w:r>
            <w:proofErr w:type="spellStart"/>
            <w:r>
              <w:t>Prosuđuje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</w:t>
            </w:r>
            <w:proofErr w:type="spellStart"/>
            <w:r>
              <w:t>održivoga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za </w:t>
            </w:r>
            <w:proofErr w:type="spellStart"/>
            <w:r>
              <w:t>opću</w:t>
            </w:r>
            <w:proofErr w:type="spellEnd"/>
            <w:r>
              <w:t xml:space="preserve"> </w:t>
            </w:r>
            <w:proofErr w:type="spellStart"/>
            <w:r>
              <w:t>dobrobit</w:t>
            </w:r>
            <w:proofErr w:type="spellEnd"/>
            <w:r>
              <w:t xml:space="preserve">.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okolišne</w:t>
            </w:r>
            <w:proofErr w:type="spellEnd"/>
            <w:r>
              <w:t xml:space="preserve">, </w:t>
            </w:r>
            <w:proofErr w:type="spellStart"/>
            <w:r>
              <w:t>društvene</w:t>
            </w:r>
            <w:proofErr w:type="spellEnd"/>
            <w:r>
              <w:t xml:space="preserve"> i </w:t>
            </w:r>
            <w:proofErr w:type="spellStart"/>
            <w:r>
              <w:t>ekonomske</w:t>
            </w:r>
            <w:proofErr w:type="spellEnd"/>
            <w:r>
              <w:t xml:space="preserve"> </w:t>
            </w:r>
            <w:proofErr w:type="spellStart"/>
            <w:r>
              <w:t>dimenzije</w:t>
            </w:r>
            <w:proofErr w:type="spellEnd"/>
            <w:r>
              <w:t xml:space="preserve"> </w:t>
            </w:r>
            <w:proofErr w:type="spellStart"/>
            <w:r>
              <w:t>održivosti</w:t>
            </w:r>
            <w:proofErr w:type="spellEnd"/>
            <w:r>
              <w:t xml:space="preserve"> na </w:t>
            </w:r>
            <w:proofErr w:type="spellStart"/>
            <w:r>
              <w:t>osobnu</w:t>
            </w:r>
            <w:proofErr w:type="spellEnd"/>
            <w:r>
              <w:t xml:space="preserve"> i </w:t>
            </w:r>
            <w:proofErr w:type="spellStart"/>
            <w:r>
              <w:t>zajedničku</w:t>
            </w:r>
            <w:proofErr w:type="spellEnd"/>
            <w:r>
              <w:t xml:space="preserve"> </w:t>
            </w:r>
            <w:proofErr w:type="spellStart"/>
            <w:r>
              <w:t>dobrobit</w:t>
            </w:r>
            <w:proofErr w:type="spellEnd"/>
            <w:r>
              <w:t>.</w:t>
            </w:r>
          </w:p>
        </w:tc>
      </w:tr>
      <w:tr w:rsidR="00C904C5" w:rsidTr="00C904C5">
        <w:trPr>
          <w:gridAfter w:val="1"/>
          <w:wAfter w:w="385" w:type="dxa"/>
          <w:trHeight w:val="1710"/>
        </w:trPr>
        <w:tc>
          <w:tcPr>
            <w:tcW w:w="991" w:type="dxa"/>
          </w:tcPr>
          <w:p w:rsidR="00C904C5" w:rsidRDefault="00C904C5" w:rsidP="00C161E5">
            <w:proofErr w:type="spellStart"/>
            <w:r w:rsidRPr="00B35B9B">
              <w:rPr>
                <w:b/>
              </w:rPr>
              <w:t>Lipanj</w:t>
            </w:r>
            <w:proofErr w:type="spellEnd"/>
          </w:p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67,68</w:t>
            </w:r>
          </w:p>
        </w:tc>
        <w:tc>
          <w:tcPr>
            <w:tcW w:w="1539" w:type="dxa"/>
            <w:vMerge/>
          </w:tcPr>
          <w:p w:rsidR="00C904C5" w:rsidRDefault="00C904C5" w:rsidP="00C161E5"/>
        </w:tc>
        <w:tc>
          <w:tcPr>
            <w:tcW w:w="2917" w:type="dxa"/>
            <w:vMerge/>
          </w:tcPr>
          <w:p w:rsidR="00C904C5" w:rsidRDefault="00C904C5" w:rsidP="00C161E5"/>
        </w:tc>
        <w:tc>
          <w:tcPr>
            <w:tcW w:w="2551" w:type="dxa"/>
            <w:vMerge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>
            <w:r>
              <w:t>69,70</w:t>
            </w:r>
          </w:p>
        </w:tc>
        <w:tc>
          <w:tcPr>
            <w:tcW w:w="1539" w:type="dxa"/>
          </w:tcPr>
          <w:p w:rsidR="00C904C5" w:rsidRPr="00077F82" w:rsidRDefault="006A20D4" w:rsidP="00C161E5">
            <w:proofErr w:type="spellStart"/>
            <w:r>
              <w:t>Ponavljanje</w:t>
            </w:r>
            <w:proofErr w:type="spellEnd"/>
            <w:r>
              <w:t xml:space="preserve"> I </w:t>
            </w:r>
            <w:proofErr w:type="spellStart"/>
            <w:r>
              <w:t>sistematizacija</w:t>
            </w:r>
            <w:proofErr w:type="spellEnd"/>
          </w:p>
        </w:tc>
        <w:tc>
          <w:tcPr>
            <w:tcW w:w="2917" w:type="dxa"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  <w:tr w:rsidR="00C904C5" w:rsidTr="00C904C5">
        <w:trPr>
          <w:gridAfter w:val="1"/>
          <w:wAfter w:w="385" w:type="dxa"/>
        </w:trPr>
        <w:tc>
          <w:tcPr>
            <w:tcW w:w="991" w:type="dxa"/>
          </w:tcPr>
          <w:p w:rsidR="00C904C5" w:rsidRDefault="00C904C5" w:rsidP="00C161E5"/>
        </w:tc>
        <w:tc>
          <w:tcPr>
            <w:tcW w:w="1496" w:type="dxa"/>
          </w:tcPr>
          <w:p w:rsidR="00C904C5" w:rsidRDefault="00C904C5" w:rsidP="00C161E5"/>
        </w:tc>
        <w:tc>
          <w:tcPr>
            <w:tcW w:w="820" w:type="dxa"/>
          </w:tcPr>
          <w:p w:rsidR="00C904C5" w:rsidRDefault="00C904C5" w:rsidP="00C161E5"/>
        </w:tc>
        <w:tc>
          <w:tcPr>
            <w:tcW w:w="1539" w:type="dxa"/>
          </w:tcPr>
          <w:p w:rsidR="00C904C5" w:rsidRPr="00077F82" w:rsidRDefault="00C904C5" w:rsidP="00C161E5"/>
        </w:tc>
        <w:tc>
          <w:tcPr>
            <w:tcW w:w="2917" w:type="dxa"/>
          </w:tcPr>
          <w:p w:rsidR="00C904C5" w:rsidRDefault="00C904C5" w:rsidP="00C161E5"/>
        </w:tc>
        <w:tc>
          <w:tcPr>
            <w:tcW w:w="2551" w:type="dxa"/>
          </w:tcPr>
          <w:p w:rsidR="00C904C5" w:rsidRDefault="00C904C5" w:rsidP="00C161E5"/>
        </w:tc>
      </w:tr>
    </w:tbl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4C5" w:rsidRDefault="00C904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4C5" w:rsidRDefault="00C904C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FILMSKA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s filmskim stvaralaštvom. Razvijanje smisla za estetiku i kreativnost.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Promicanje filmske umjetnosti među mladima.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Učionička nastava,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nastava, rad na računalu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8433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MBM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 i učenici 5.-8. razreda ( 5-10)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 i učenici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Kamera, računalo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Pohvale, priznanja, rezultati kao poticaj za daljnje razvijanje stvaralačkih sposobnosti u filmskom izrazu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C13869" w:rsidRPr="00C13869" w:rsidRDefault="00C138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3869" w:rsidRDefault="00C13869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DODATNA NASTAVA PRIRODE I BIOLOGIJE – 5. do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Ukazati učenicima važnost biologije u životu, zainteresirati učenike za daljnje učenje biologije i odabir znanstvenog zanimanja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Izvesti pokuse i praktične radove predviđene za rad izvan redovne nastave, proširiti gradivo iz prirode i biologije prema interesu učenika, razvijati samostalni rad, logičko razmišljanje i povezivanje.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Kroz neposredan rad s učenicima.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TEME: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Stanica – osnovna građevna jedinica života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(proširiti znanja stečena u redovnoj nastavi kroz praktične radove)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Zdravi život i zdrava prehrana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(usvojiti zdrav način prehrane i ukazati na važnost tjelesne aktivnosti, upoznati se sa različitim namirnicama i njihovim prehrambenim vrijednostima)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Bioraznolikost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biljnog i životinjskog svijeta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(upoznati egzotične vrste biljaka i životinja)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Ekologija – znanost o okolišu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(usvojiti osnovne pojmove iz ekologije, kroz praktičan rad naučiti mjeriti fizikalne parametre u okolišu)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Genetika i nasljeđivanje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(proširiti znanja stečena u redovnoj nastavi)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Ekološki uzgoj i poljoprivreda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(upoznati se s načinima biodinamičkog i ekološkog uzgoja povrća i voća, zasaditi mali bio vrt u školskom dvorištu)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Zaštita okoliša i održivi razvoj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(naučiti kako planirati i ostvariti akcije zaštite okoliša u svojoj neposrednoj okolini, kroz praktični rad upoznati načine izrade prirodnih i ekoloških sredstava za čišćenje)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r>
              <w:rPr>
                <w:rFonts w:ascii="Times New Roman" w:eastAsia="Times New Roman" w:hAnsi="Times New Roman" w:cs="Times New Roman"/>
              </w:rPr>
              <w:t>predmetna učiteljica prirode i biologije, Ana Novina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Stručnjaci iz učenicima zanimljivih područja koje ćemo pozvati kao goste predavače.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Nastavna sredstva i pomagala iz kabineta biologije, dodatna sredstva za fotokopiranje radnih materijala oko 500 kuna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 koje ulazi u sastavni dio općeg uspjeha učenika.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882539" w:rsidRDefault="00882539" w:rsidP="0088253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882539" w:rsidRDefault="00882539" w:rsidP="0088253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IZVANUČIONIČKA NASTAVA</w:t>
      </w:r>
    </w:p>
    <w:p w:rsidR="00882539" w:rsidRDefault="00882539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OBILJEŽJA GODI</w:t>
            </w:r>
            <w:r w:rsidR="000D21C9">
              <w:rPr>
                <w:rFonts w:ascii="Times New Roman" w:eastAsia="Times New Roman" w:hAnsi="Times New Roman" w:cs="Times New Roman"/>
                <w:b/>
              </w:rPr>
              <w:t xml:space="preserve">ŠNJIH DOBA U ZAVIČAJU –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MŠ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 matične  škole 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OBILJEŽJA</w:t>
            </w:r>
            <w:r w:rsidR="000D21C9">
              <w:rPr>
                <w:rFonts w:ascii="Times New Roman" w:eastAsia="Times New Roman" w:hAnsi="Times New Roman" w:cs="Times New Roman"/>
                <w:b/>
              </w:rPr>
              <w:t xml:space="preserve"> GODIŠNJIH DOBA U ZAVIČAJU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PŠ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NOSITELJI 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područne škole 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TERENSK</w:t>
            </w:r>
            <w:r w:rsidR="000D21C9">
              <w:rPr>
                <w:rFonts w:ascii="Times New Roman" w:eastAsia="Times New Roman" w:hAnsi="Times New Roman" w:cs="Times New Roman"/>
                <w:b/>
              </w:rPr>
              <w:t xml:space="preserve">A NASTAVA U ZAGREB </w:t>
            </w:r>
            <w:r w:rsidR="00E100CE">
              <w:rPr>
                <w:rFonts w:ascii="Times New Roman" w:eastAsia="Times New Roman" w:hAnsi="Times New Roman" w:cs="Times New Roman"/>
                <w:b/>
              </w:rPr>
              <w:t>ZOO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Spoznati obilježja putovanja autobusom i zrakoplovom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Proširivanje i produbljivanje znanja o cestovnom i zračnom prometu,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i imenovanja djelatnika, osposobiti učenike za pravilno i sigurno ponašanje u prometu,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PŠ i MŠ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100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izražavanje dojmova, izrada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</w:t>
            </w:r>
            <w:r w:rsidR="00C161E5">
              <w:rPr>
                <w:rFonts w:ascii="Times New Roman" w:eastAsia="Times New Roman" w:hAnsi="Times New Roman" w:cs="Times New Roman"/>
                <w:b/>
              </w:rPr>
              <w:t xml:space="preserve">RENSKA NASTAVA </w:t>
            </w:r>
            <w:r w:rsidR="00580757">
              <w:rPr>
                <w:rFonts w:ascii="Times New Roman" w:eastAsia="Times New Roman" w:hAnsi="Times New Roman" w:cs="Times New Roman"/>
                <w:b/>
              </w:rPr>
              <w:t>PO ZAGORJU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Spoznati obilježja putovanja autobusom, stari zanati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Proširivanje i produbljivanje znanja o cestovnom i zračnom prometu,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i imenovanja djelatnika, osposobiti učenike za pravilno i sigurno ponašanje u prometu,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Autobus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PŠ i MŠ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120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Svibanj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izražavanje dojmova, izrada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580757" w:rsidRDefault="00580757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580757" w:rsidRDefault="00580757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882539" w:rsidRDefault="00882539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580757" w:rsidRPr="00580757" w:rsidRDefault="0058075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TERENSKA NASTAVA – NIŽI RAZREDI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- 21. 9. 2018. -pozdrav jeseni - </w:t>
      </w:r>
      <w:proofErr w:type="spellStart"/>
      <w:r>
        <w:t>Cesargrad</w:t>
      </w:r>
      <w:proofErr w:type="spellEnd"/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- 19. 10. 2018. - odlazak u kino (Arena centar) i ZOO vrt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prosinac - radionica - izrada Božićnih ukrasa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ožujak - 27.3.2019. - posjet kazalištu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svibanj - 2.5.2019. posjet Trakošćanu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Mjesečno planiranje za: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Listopad: - 16..10.2018. - Obilježavanje Dana zahvalnosti za plodove zemlje. Matična i područna škola obilježit će zasebno.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- 31. 10. 2018. - Obilježavanje blagdana Svih svetih odlaskom na mjesno groblje. Matična i područna škola obilježit će zasebno.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Studeni: - 16.11.2018. - Dan sjećanja na Vukovar. Matična i područna škola obilježit će zasebno.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Prosinac: - 6.12.2017. - Priredba za Sv. Nikolu.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- 21.12.2018. - Božićna priredba.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veljača - 12.2. Maškare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veljača - 14.2.2019. - Valentinovo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27.2. Dan ružičastih majica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ožujak- 6.3. - Dan matematike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27.3. - Dan kazališta</w:t>
      </w:r>
    </w:p>
    <w:p w:rsidR="00580757" w:rsidRDefault="00580757" w:rsidP="0058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svibanj - Dan škole - priredba</w:t>
      </w:r>
    </w:p>
    <w:p w:rsidR="00882539" w:rsidRDefault="00882539" w:rsidP="0088253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539" w:rsidRDefault="00882539" w:rsidP="0088253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TERENSKA NASTAVA – VIŠI RAZREDI</w:t>
      </w:r>
    </w:p>
    <w:p w:rsidR="00580757" w:rsidRDefault="00580757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580757" w:rsidRDefault="00580757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192"/>
        <w:gridCol w:w="6154"/>
      </w:tblGrid>
      <w:tr w:rsidR="00C161E5" w:rsidRPr="00C13869" w:rsidTr="00580757">
        <w:trPr>
          <w:trHeight w:val="881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Cesargrad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Pozdrav jeseni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C161E5" w:rsidRPr="0075790D" w:rsidTr="00580757">
        <w:trPr>
          <w:trHeight w:val="1564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1E5" w:rsidRPr="0075790D" w:rsidRDefault="00C161E5" w:rsidP="00C16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90D">
              <w:rPr>
                <w:rFonts w:ascii="Times New Roman" w:eastAsia="Calibri" w:hAnsi="Times New Roman" w:cs="Times New Roman"/>
                <w:sz w:val="24"/>
                <w:szCs w:val="24"/>
              </w:rPr>
              <w:t>Upoznavanje prirodno-geografskih i društveno-gospodarskih značajki zavičaja. Poticanje kretanja u prirodi i razvijanje navike provođenja slobodnog vremena u prirodi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306133" w:rsidRDefault="00C161E5" w:rsidP="00C16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06133">
              <w:rPr>
                <w:rFonts w:ascii="Times New Roman" w:eastAsia="Calibri" w:hAnsi="Times New Roman" w:cs="Times New Roman"/>
                <w:sz w:val="24"/>
                <w:szCs w:val="24"/>
              </w:rPr>
              <w:t>rodubljivanje i proširivanje činjenica i generalizacija povezanih s nastavnim gradivom usvojenim na redovitoj nastavi, korelacija među predmetima, razvoj kritičkog mišljenja; razvoj različitih kompetencija; razvoj i spoznaja zdravstvenog aspekta života kroz kretanje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E5" w:rsidRPr="0075790D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75790D" w:rsidRDefault="00C161E5" w:rsidP="00C16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75790D">
              <w:rPr>
                <w:rFonts w:ascii="Times New Roman" w:eastAsia="Calibri" w:hAnsi="Times New Roman" w:cs="Times New Roman"/>
                <w:sz w:val="24"/>
                <w:szCs w:val="24"/>
              </w:rPr>
              <w:t>erenska nastava s naglaskom na orijentaciju (zavičaj) te proučavanje pojava i procesa u prostoru, rješavanje radnog listića, fotografiranje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 od  5.-8. razreda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 w:val="restart"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Suradnici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prijevoza 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E5" w:rsidRPr="0075790D" w:rsidTr="00580757">
        <w:tc>
          <w:tcPr>
            <w:tcW w:w="31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  <w:tc>
          <w:tcPr>
            <w:tcW w:w="6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75790D" w:rsidRDefault="00C161E5" w:rsidP="00C16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90D">
              <w:rPr>
                <w:rFonts w:ascii="Times New Roman" w:eastAsia="Calibri" w:hAnsi="Times New Roman" w:cs="Times New Roman"/>
                <w:sz w:val="24"/>
                <w:szCs w:val="24"/>
              </w:rPr>
              <w:t>Radni listić, učenička prezentacija, izrada plakata, rasprava o dojmovima s terenske nastave</w:t>
            </w:r>
          </w:p>
        </w:tc>
      </w:tr>
      <w:tr w:rsidR="00C161E5" w:rsidRPr="00C13869" w:rsidTr="00580757">
        <w:trPr>
          <w:trHeight w:val="1196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TERENSKA NASTAVA (5.-8. </w:t>
            </w:r>
            <w:proofErr w:type="spellStart"/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Kino predstava/ Kazališna predstava - </w:t>
            </w: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Zagreb (HNK, Prirodoslovni/Etnografski/Arheološki/Muzej iluzija/Hrvatski školski muzej) 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C161E5" w:rsidRPr="00C13869" w:rsidTr="00580757">
        <w:trPr>
          <w:trHeight w:val="1564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Proširivanje i svladavanje nastavnih sadržaja prema propisanom planu i programu.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Proširenje kulturnih vidika učenika.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kulturnih navika te razvijanje interesa prema hrvatskoj umjetnosti i baštini.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muzejsku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ponudu grada Zagreba.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ljubav prema filmskoj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kazališnoj 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umjetnosti te naviku posjećivanja 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/kazališta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Uz stručno vodstvo aktivno sudjelovanje učenika u usvajanju novih spoznaja. Gledanje kino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/kazališne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predstave.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 od 5.-8. razreda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 w:val="restart"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Razrednici 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ulaznic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E5" w:rsidRPr="00C13869" w:rsidTr="00580757">
        <w:trPr>
          <w:cantSplit/>
          <w:trHeight w:hRule="exact" w:val="1048"/>
        </w:trPr>
        <w:tc>
          <w:tcPr>
            <w:tcW w:w="1976" w:type="dxa"/>
            <w:tcBorders>
              <w:left w:val="single" w:sz="18" w:space="0" w:color="auto"/>
            </w:tcBorders>
          </w:tcPr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prezentacija ili plakata, umnih mapa, rješavanje nastavnih listića nakon terenske nastave.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predstave.</w:t>
            </w:r>
          </w:p>
        </w:tc>
      </w:tr>
      <w:tr w:rsidR="00C161E5" w:rsidRPr="00C13869" w:rsidTr="00580757">
        <w:trPr>
          <w:trHeight w:val="881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TERENSKA NASTAVA (5.-8. </w:t>
            </w:r>
            <w:proofErr w:type="spellStart"/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Kino predstava/ Kazališna predstava - </w:t>
            </w: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Zagreb (HNK, Prirodoslovni/Etnografski/Arheološki/Muzej iluzija/Hrvatski školski muzej) 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C161E5" w:rsidRPr="00C13869" w:rsidTr="00580757">
        <w:trPr>
          <w:trHeight w:val="1564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Proširivanje i svladavanje nastavnih sadržaja prema propisanom planu i programu.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Proširenje kulturnih vidika učenika.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kulturnih navika te razvijanje interesa prema hrvatskoj umjetnosti i baštini.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muzejsku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ponudu grada Zagreba.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ljubav prema filmskoj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kazališnoj 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umjetnosti te naviku posjećivanja 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/kazališta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Uz stručno vodstvo aktivno sudjelovanje učenika u usvajanju novih spoznaja. Gledanje kino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/kazališne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predstave.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NOSITELJI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 od  5.-8. razreda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 w:val="restart"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prijevoza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ulaznice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Ožujak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  <w:tc>
          <w:tcPr>
            <w:tcW w:w="6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prezentacija ili plakata, umnih mapa, rješavanje nastavnih listića nakon terenske nastave.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predstave.</w:t>
            </w:r>
          </w:p>
        </w:tc>
      </w:tr>
      <w:tr w:rsidR="00C161E5" w:rsidRPr="00C13869" w:rsidTr="00580757">
        <w:trPr>
          <w:trHeight w:val="881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TERENSKA NASTAVA (5.-8. raz.)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Znamenitosti otoka Krka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Jurandvor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Baška)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C161E5" w:rsidRPr="00FE6CFA" w:rsidTr="00580757">
        <w:trPr>
          <w:trHeight w:val="806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1E5" w:rsidRPr="0067290A" w:rsidRDefault="00C161E5" w:rsidP="00C16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FA">
              <w:rPr>
                <w:rFonts w:ascii="Times New Roman" w:hAnsi="Times New Roman" w:cs="Times New Roman"/>
                <w:sz w:val="24"/>
                <w:szCs w:val="24"/>
              </w:rPr>
              <w:t>Razgledavanje i upoznavanje spomenika od iznimne kulturne važnosti.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CFA">
              <w:rPr>
                <w:rFonts w:ascii="Times New Roman" w:hAnsi="Times New Roman" w:cs="Times New Roman"/>
                <w:sz w:val="24"/>
                <w:szCs w:val="24"/>
              </w:rPr>
              <w:t>Ponoviti, sistematizirati i proširiti znanja o ranoj pismenosti, kulturnim i društvenim zbivanjima u ranom srednjem vijeku.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CFA">
              <w:rPr>
                <w:rFonts w:ascii="Times New Roman" w:hAnsi="Times New Roman" w:cs="Times New Roman"/>
                <w:sz w:val="24"/>
                <w:szCs w:val="24"/>
              </w:rPr>
              <w:t>Uočavanje raširenosti i očuvanosti glagoljaškog pisma na otoku Krku, prepoznavanje teksta pisanog glagoljicom, razvijanje svijesti o očuvanju materijalne i kulturne baštine.</w:t>
            </w:r>
          </w:p>
          <w:p w:rsidR="00C161E5" w:rsidRPr="00FE6CFA" w:rsidRDefault="00C161E5" w:rsidP="00C1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FA">
              <w:rPr>
                <w:rFonts w:ascii="Times New Roman" w:hAnsi="Times New Roman" w:cs="Times New Roman"/>
                <w:sz w:val="24"/>
                <w:szCs w:val="24"/>
              </w:rPr>
              <w:t>Na primjeru otoka Krka uočiti, prepoznati i pokazati osnovna prirodno-geografska obilježja (obalni reljef, značajke mora i otoka, klimatske karakteristike). Usporediti iste s prirodno- geografskim obilježjima zavičaja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E5" w:rsidRPr="004A07BF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4A07BF" w:rsidRDefault="00C161E5" w:rsidP="00C16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>Korelacija nastavnih sadržaja i primjena stečenog znanja u životu.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>Razvijati sposobnost prepoznavanja, istraživanja, uočavanja  i uspoređivanja, te promicanje osjećaja ponosa prema domovini.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Uz stručno vodstvo aktivno sudjelovanje učenika u usvajanju novih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adržaja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 od 5.-8. razreda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 w:val="restart"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Razrednici 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ulaznica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Svibanj/Lipanj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  <w:tc>
          <w:tcPr>
            <w:tcW w:w="6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prezentacija ili plakata, umnih mapa, rješavanje nastavnih listića nakon terenske nastave.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E5" w:rsidRPr="00C13869" w:rsidTr="00580757">
        <w:trPr>
          <w:trHeight w:val="881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TERENSKA NASTAVA (8. 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red)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Vukovar</w:t>
            </w:r>
            <w:r w:rsidRPr="00C1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C161E5" w:rsidRPr="001F6964" w:rsidTr="00580757">
        <w:trPr>
          <w:trHeight w:val="1564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1E5" w:rsidRPr="001F6964" w:rsidRDefault="00C161E5" w:rsidP="00C16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64">
              <w:rPr>
                <w:rFonts w:ascii="Times New Roman" w:eastAsia="Calibri" w:hAnsi="Times New Roman" w:cs="Times New Roman"/>
                <w:sz w:val="24"/>
                <w:szCs w:val="24"/>
              </w:rPr>
              <w:t>Proširiti, utvrditi i primijeniti stečena znanja na prostoru Istočne Slavonije. Utvrditi pojmove iz geografije o Nizinskoj Hrvatskoj; utvrditi pojmove i znanja vezana uz Domovinski rat, razvijati moralne vrijednosti i poštovanje patnje stradalih; povezati povijesni razvoj sa sadašnjim stanjem u Slavoniji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1F6964" w:rsidRDefault="00C161E5" w:rsidP="00C161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64">
              <w:rPr>
                <w:rFonts w:ascii="Times New Roman" w:eastAsia="Calibri" w:hAnsi="Times New Roman" w:cs="Times New Roman"/>
                <w:sz w:val="24"/>
                <w:szCs w:val="24"/>
              </w:rPr>
              <w:t>Utvrditi pojmove i znanja vezana uz Domovinski rat i stradanje branitelja i civila u Vukovaru. Posjetiti Ovčaru, spomen groblje i ratnu bolnicu u Vukovaru. Utvrditi i proširiti pojmove iz geografije: prepoznati vrste tla, obilježja biljnog pokrova te klimatske i reljefne karakteristike prostora Istočne Hrvatske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Uz stručno vodstvo aktivno sudjelovanje učenika u usvajanju novih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adržaja.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razreda</w:t>
            </w: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 w:val="restart"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Pratitelj</w:t>
            </w:r>
          </w:p>
        </w:tc>
      </w:tr>
      <w:tr w:rsidR="00C161E5" w:rsidRPr="001F6964" w:rsidTr="00580757">
        <w:trPr>
          <w:cantSplit/>
          <w:trHeight w:hRule="exact" w:val="704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Default="00C161E5" w:rsidP="00C161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964">
              <w:rPr>
                <w:rFonts w:ascii="Times New Roman" w:eastAsia="Calibri" w:hAnsi="Times New Roman" w:cs="Times New Roman"/>
                <w:sz w:val="24"/>
                <w:szCs w:val="24"/>
              </w:rPr>
              <w:t>učenici ne sudjeluju financijski u realizaciji terenske nastave</w:t>
            </w:r>
          </w:p>
          <w:p w:rsidR="00C161E5" w:rsidRPr="001F6964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E5" w:rsidRPr="00C13869" w:rsidTr="00580757">
        <w:trPr>
          <w:cantSplit/>
          <w:trHeight w:hRule="exact" w:val="261"/>
        </w:trPr>
        <w:tc>
          <w:tcPr>
            <w:tcW w:w="1976" w:type="dxa"/>
            <w:vMerge/>
            <w:tcBorders>
              <w:lef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154" w:type="dxa"/>
            <w:tcBorders>
              <w:left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 i 06. veljače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1E5" w:rsidRPr="00C13869" w:rsidTr="00580757">
        <w:tc>
          <w:tcPr>
            <w:tcW w:w="31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  <w:tc>
          <w:tcPr>
            <w:tcW w:w="6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1E5" w:rsidRPr="00C13869" w:rsidRDefault="00C161E5" w:rsidP="00C16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prezentacija ili plakata, umnih mapa, rješavanje nastavnih listića nakon terenske nastave.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155056" w:rsidRDefault="00155056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555"/>
        <w:gridCol w:w="6556"/>
      </w:tblGrid>
      <w:tr w:rsidR="00BA50E1">
        <w:trPr>
          <w:trHeight w:val="1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IZVANUČIONIČKA NASTAVA </w:t>
            </w:r>
          </w:p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 OBILJEŽJA GODIŠNJIH DOBA U ZAVIČAJU –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u ostvarivanju  programa iz škole i van škole i njihove zadaće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područne škole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Napomena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556"/>
        <w:gridCol w:w="556"/>
        <w:gridCol w:w="6555"/>
      </w:tblGrid>
      <w:tr w:rsidR="00BA50E1">
        <w:trPr>
          <w:trHeight w:val="1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OBILJEŽAVANJE VAŽNIJIH DATUMA</w:t>
            </w:r>
          </w:p>
        </w:tc>
      </w:tr>
      <w:tr w:rsidR="00BA50E1"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osjećaj pripadnosti cjelini, razrednom kolektivu te poznavati i ostvariti sebe kao osobu.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Učiti poštivati i razumijevati druge kroz toleranciju, nenasilno rješavanje sukoba  i  zajedničke akcije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Svečano proslaviti i obilježiti važnije datume tijekom školske godine.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Prezentirati rad učenika i razvijati samostalnost u radu i pozitivno ozračje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matične i područne škole 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izvođenje  aktivnosti tijekom školske godine, uvježbavanje pjevanja, plesanja, glume, recitiranja,</w:t>
            </w:r>
          </w:p>
        </w:tc>
      </w:tr>
      <w:tr w:rsidR="00BA50E1"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7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olimpijski dan (sportske igre, hodanje, trčanje, skakanje)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Međunarodni dan školskih knjižnica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sjećanja na grad Vukovar (čitanje prigodnih tekstova, praćenje medija)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Nikolinje (razredna priredba)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Božić i Nova godina – kićenje bora, božićne pjesme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Valentinovo i maskenbal (izrada maski, ples pod maskama) – 2.mj.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voda – 22.3. – pjesme i prigodni tekstovi o vodi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Uskrs –  (prigodni tekstovi, pjesme, izrada pisanica i čestitaka za Uskrs)- 4.mj.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planeta Zemlje (izrada plakata, eko tjedan-akcije čišćenja u mjestu) 22.4.</w:t>
            </w:r>
            <w:r w:rsidR="0084339C">
              <w:rPr>
                <w:rFonts w:ascii="Times New Roman" w:eastAsia="Times New Roman" w:hAnsi="Times New Roman" w:cs="Times New Roman"/>
              </w:rPr>
              <w:t>2019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Majčin dan (prigodni stihovi i pjesme o majci, izrada medaljona za mamu) 5.mj.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škole – kraj svibnja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Slavimo dolazak ljeta – ples, igre i pjesma 6.mj.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 planiramo nikakva sredstva, prema potrebi uključiti roditelje. 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Prikaz rezultata na priredbama i korištenje prigodnih tema u nastavi. </w:t>
            </w:r>
          </w:p>
        </w:tc>
      </w:tr>
    </w:tbl>
    <w:p w:rsidR="00BA50E1" w:rsidRDefault="00BA50E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155056" w:rsidRDefault="00155056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6C479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OSTALE ODGOJNOOBRAZOVNE DJELATNOSTI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53"/>
        <w:gridCol w:w="6555"/>
      </w:tblGrid>
      <w:tr w:rsidR="00BA50E1"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OBILJEŽAVANJE VAŽNIJIH DATUMA - PŠ</w:t>
            </w:r>
          </w:p>
        </w:tc>
      </w:tr>
      <w:tr w:rsidR="00BA50E1"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Ciljevi 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osjećaj pripadnosti cjelini, razrednom kolektivu te poznavati i ostvariti sebe kao osobu.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Učiti poštivati i razumijevati druge kroz toleranciju, nenasilno rješavanje sukoba  i  zajedničke akcije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Svečano proslaviti i obilježiti važnije datume tijekom školske godine.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Prezentirati rad učenika i razvijati samostalnost u radu i pozitivno ozračje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matične i područne škole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izvođenje  aktivnosti tijekom školske godine, uvježbavanje pjevanja, plesanja, glume, recitiranja,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olimpijski dan (sportske igre, hodanje, trčanje, skakanje)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Međunarodni dan školskih knjižnica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sjećanja na grad Vukovar (čitanje prigodnih tekstova, praćenje medija)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Nikolinje (razredna priredba)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Božić i Nova godina – kićenje bora, božićne pjesme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Valentinovo i maskenbal (izrada maski, ples pod maskama) – 2.mj.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voda – 22.3. – pjesme i prigodni tekstovi o vodi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Uskrs –  (prigodni tekstovi, pjesme, izrada pisanica i čestitaka za Uskrs)- 4.mj.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planeta Zemlje (izrada plakata, eko tjedan-akcije čišćenja u mjestu) 22.4.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Majčin dan (prigodni stihovi i pjesme o majci, izrada medaljona za mamu) 5.mj.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škole – školska priredba 29.3..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Slavimo dolazak ljeta – ples, igre i pjesma 6.mj.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Troškovnik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 planiramo nikakva sredstva, prema potrebi uključiti roditelje.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Prikaz rezultata na priredbama i korištenje prigodnih tema u nastavi.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ZAHVALNOST ZA PLODOVE ZEMLJE – DANI KRUHA –RADAKOVO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Osvijestiti važnost kruha i plodova zemlje u životu ljudi.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u kruhu simboliku darivanja, ljubavi, zajedništva, Božje prisutnosti.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na zahvalnost za sve ono što u svakodnevici vidimo, čujemo, osjećamo i doživljavamo.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Darivanje kruha i kolača kao simbol zajedništva, ljubavi, prijateljstva i snage za novi, ljepši život.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roditelje na suradnju i važnost zahvaljivanja, zajedničkog blagovanja i darivanja.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SURADNICI U OSTVARIVANJU  PROGRAMA IZ ŠKOLE I VAN ŠKOLE I NJIHOVE ZADAĆE 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područne škole.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OSTVARIVANJA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Individualni rad, samostalno istraživanje.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 OSTVARENJA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1550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listopad  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Potreban materijal za pečenje kruha – suradnja s roditeljima.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Prezentacija rezultata u sklopu Dana kruha, na integriranom radnom danu. </w:t>
            </w:r>
          </w:p>
          <w:p w:rsidR="00BA50E1" w:rsidRDefault="00BA50E1">
            <w:pPr>
              <w:spacing w:after="0" w:line="240" w:lineRule="auto"/>
            </w:pPr>
          </w:p>
        </w:tc>
      </w:tr>
    </w:tbl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6824"/>
      </w:tblGrid>
      <w:tr w:rsidR="00BA50E1"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DANI ZAHVALNOSTI ZA PLODOVE ZEMLJE – DAN KRUHA</w:t>
            </w:r>
          </w:p>
        </w:tc>
      </w:tr>
      <w:tr w:rsidR="00BA50E1"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CILJEVI 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Osvijestiti važnost kruha i plodova zemlje u životu ljudi.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u kruhu simboliku darivanja, ljubavi, zajedništva, Božje prisutnosti.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na zahvalnost za sve ono što u svakodnevici vidimo, čujemo, osjećamo i doživljavamo.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Darivanje kruha i kolača kao simbol zajedništva, ljubavi, prijateljstva i snage za novi, ljepši život.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roditelje na suradnju i važnost zahvaljivanja, zajedničkog blagovanja i darivanja.</w:t>
            </w:r>
          </w:p>
        </w:tc>
      </w:tr>
      <w:tr w:rsidR="00BA50E1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područne škole.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NAČIN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Individualni rad, samostalno istraživanje.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VRIJEME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listopad  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Potreban materijal za pečenje kruha – suradnja s roditeljima.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Prezentacija rezultata u sklopu Dana kruha, na integriranom radnom danu.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204"/>
        <w:gridCol w:w="6783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PREVENCIJA ZLOUPORABE SREDSTAVA OVISNOSTI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Poticanje razvoja pozitivne slike o sebi</w:t>
            </w:r>
          </w:p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Razvoj prihvatljivog sustava vrijednosti</w:t>
            </w:r>
          </w:p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Razvoj procesa donošenja odluke i rješavanja problema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Formiranje stava o drogi i upoznavanje učinka zlouporaba droga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Potvrđivanje zdravog života i smanjenje zanimanja mladeži za uzimanje sredstava ovisnosti te izgradnja pozitivnih životnih svjetonazora, uz stjecanje vrijednosti   obitelji kao temelja svakog društva.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individualni i grupni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radionice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konzultacije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supervizija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Etel Vukelić - pedagoginja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roditelji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-učitelji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stručna služba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koordinator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ravnatelj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lokalna zajednica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Potrošni materijal za rad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upitnici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evaluacija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primjena naučenog u svakodnevnom životu u školi i izvan 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6568DF" w:rsidRDefault="006568DF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6568DF" w:rsidRPr="00FA7C6C" w:rsidTr="00C161E5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  <w:rPr>
                <w:b/>
                <w:sz w:val="24"/>
                <w:szCs w:val="24"/>
              </w:rPr>
            </w:pPr>
            <w:r w:rsidRPr="00017BD6">
              <w:rPr>
                <w:b/>
                <w:sz w:val="24"/>
                <w:szCs w:val="24"/>
              </w:rPr>
              <w:t>„Čitamo mi u obitelji svi“</w:t>
            </w:r>
          </w:p>
        </w:tc>
      </w:tr>
      <w:tr w:rsidR="006568DF" w:rsidRPr="00FA7C6C" w:rsidTr="00C161E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>poticanje čitanja, pogotovo  u obiteljskoj atmosferi</w:t>
            </w:r>
          </w:p>
          <w:p w:rsidR="006568DF" w:rsidRPr="00FA7C6C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poticanje usmenog izražavanja </w:t>
            </w:r>
            <w:r w:rsidRPr="00FA7C6C">
              <w:t xml:space="preserve"> te razvijanje pozitivnog stava prema čitanju</w:t>
            </w:r>
          </w:p>
        </w:tc>
      </w:tr>
      <w:tr w:rsidR="006568DF" w:rsidRPr="00FA7C6C" w:rsidTr="00C161E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FA7C6C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 w:rsidRPr="00FA7C6C">
              <w:t xml:space="preserve">učenici </w:t>
            </w:r>
            <w:r>
              <w:t>3.</w:t>
            </w:r>
            <w:r w:rsidRPr="00FA7C6C">
              <w:t xml:space="preserve"> razreda</w:t>
            </w:r>
          </w:p>
        </w:tc>
      </w:tr>
      <w:tr w:rsidR="006568DF" w:rsidRPr="00FA7C6C" w:rsidTr="00C161E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FA7C6C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cs="Calibri"/>
                <w:lang w:eastAsia="ja-JP"/>
              </w:rPr>
            </w:pPr>
            <w:r w:rsidRPr="00FA7C6C">
              <w:rPr>
                <w:rFonts w:cs="Calibri"/>
                <w:lang w:eastAsia="ja-JP"/>
              </w:rPr>
              <w:t>učenici 3.r. matične i područne škole, učitelji 3.r. i školska knjižničarka</w:t>
            </w:r>
          </w:p>
        </w:tc>
      </w:tr>
      <w:tr w:rsidR="006568DF" w:rsidRPr="00FA7C6C" w:rsidTr="00C161E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FA7C6C" w:rsidRDefault="006568DF" w:rsidP="00C161E5">
            <w:r w:rsidRPr="00FA7C6C">
              <w:t>Projekt je osmišljen po načelu "putovanja" knjižnične naprtnjače od jednog do drugog učenika 3. razreda. Svakog petka jedan od učenika nosi knjižničnu naprtnjaču kući, koja u  obitelji gostuje 5 dana. U naprtnjači se nalazi 8 zanimljivih knjiga iz različitih područja. Roditelji i djeca određuju svaki dan barem 15 minuta ili pola sata za čitanje i razgledavanje knjiga iz naprtnjače. Nakon pročitanih odlomaka prokomentiraju pročitano i skreću djeci pažnju na zanimljive i vrijedne dijelove. Svoje dojmove i zanimljivosti te lijepe doživljaje zajedničkog čitanja zapisuju u priloženu bilježnicu dojmova. Peti dan dijete nosi naprtnjaču natrag u školu i nekoliko minuta prezentira svom razredu, učitelju i knjižničaru svoje doživljaje</w:t>
            </w:r>
            <w:r>
              <w:t xml:space="preserve">. </w:t>
            </w:r>
            <w:r w:rsidRPr="00FA7C6C">
              <w:t xml:space="preserve"> </w:t>
            </w:r>
          </w:p>
        </w:tc>
      </w:tr>
      <w:tr w:rsidR="006568DF" w:rsidRPr="00FA7C6C" w:rsidTr="006A20D4">
        <w:trPr>
          <w:trHeight w:val="383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FA7C6C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>drugo polugodište</w:t>
            </w:r>
          </w:p>
        </w:tc>
      </w:tr>
      <w:tr w:rsidR="006568DF" w:rsidRPr="00FA7C6C" w:rsidTr="00C161E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FA7C6C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 w:rsidRPr="00FA7C6C">
              <w:t xml:space="preserve">oko </w:t>
            </w:r>
            <w:r>
              <w:t>600</w:t>
            </w:r>
            <w:r w:rsidRPr="00FA7C6C">
              <w:t xml:space="preserve"> kn za nabavu </w:t>
            </w:r>
            <w:r>
              <w:t>knjiga za ruksak</w:t>
            </w:r>
          </w:p>
        </w:tc>
      </w:tr>
      <w:tr w:rsidR="006568DF" w:rsidRPr="00FA7C6C" w:rsidTr="00C161E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FA7C6C" w:rsidRDefault="006568DF" w:rsidP="00C161E5">
            <w:pPr>
              <w:jc w:val="center"/>
            </w:pPr>
            <w:r w:rsidRPr="00FA7C6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FA7C6C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>bilježnica dojmova, razgovori srijedom (nakon čitanja bilježnice dojmova), ankete za učitelje, učenike i roditelje (po završetku projekta)</w:t>
            </w:r>
          </w:p>
        </w:tc>
      </w:tr>
    </w:tbl>
    <w:p w:rsidR="006568DF" w:rsidRDefault="006568DF" w:rsidP="006568DF">
      <w:pPr>
        <w:pStyle w:val="Bezproreda"/>
      </w:pPr>
    </w:p>
    <w:p w:rsidR="006568DF" w:rsidRDefault="006568DF" w:rsidP="006568DF">
      <w:pPr>
        <w:pStyle w:val="Bezproreda"/>
      </w:pPr>
    </w:p>
    <w:p w:rsidR="006568DF" w:rsidRDefault="006568DF" w:rsidP="006568DF">
      <w:pPr>
        <w:pageBreakBefore/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6568DF" w:rsidTr="00C161E5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923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Međunarodna razmjena straničnika </w:t>
            </w:r>
          </w:p>
        </w:tc>
      </w:tr>
      <w:tr w:rsidR="006568DF" w:rsidTr="00C161E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pStyle w:val="StandardWeb"/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before="0" w:beforeAutospacing="0" w:after="0" w:afterAutospacing="0"/>
              <w:textAlignment w:val="baseline"/>
              <w:rPr>
                <w:rStyle w:val="Istaknuto"/>
                <w:i w:val="0"/>
                <w:iCs w:val="0"/>
              </w:rPr>
            </w:pPr>
            <w:r w:rsidRPr="006E56B3">
              <w:rPr>
                <w:rStyle w:val="Istaknuto"/>
              </w:rPr>
              <w:t xml:space="preserve">izraditi straničnike na zadanu temu </w:t>
            </w:r>
          </w:p>
          <w:p w:rsidR="006568DF" w:rsidRDefault="006568DF" w:rsidP="006568DF">
            <w:pPr>
              <w:pStyle w:val="StandardWeb"/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before="0" w:beforeAutospacing="0" w:after="0" w:afterAutospacing="0"/>
              <w:textAlignment w:val="baseline"/>
            </w:pPr>
            <w:r w:rsidRPr="006E56B3">
              <w:rPr>
                <w:rStyle w:val="Istaknuto"/>
              </w:rPr>
              <w:t>povezati se s drugom školom iz druge države i ostvariti suradnju putem razmjene izrađenih straničnika</w:t>
            </w:r>
          </w:p>
          <w:p w:rsidR="006568DF" w:rsidRDefault="006568DF" w:rsidP="006568DF">
            <w:pPr>
              <w:pStyle w:val="StandardWeb"/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before="0" w:beforeAutospacing="0" w:after="0" w:afterAutospacing="0"/>
              <w:textAlignment w:val="baseline"/>
            </w:pPr>
            <w:r>
              <w:rPr>
                <w:rStyle w:val="Istaknuto"/>
              </w:rPr>
              <w:t>razvijati ljubav prema knjizi</w:t>
            </w:r>
          </w:p>
          <w:p w:rsidR="006568DF" w:rsidRDefault="006568DF" w:rsidP="006568DF">
            <w:pPr>
              <w:pStyle w:val="StandardWeb"/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before="0" w:beforeAutospacing="0" w:after="0" w:afterAutospacing="0"/>
              <w:textAlignment w:val="baseline"/>
            </w:pPr>
            <w:r>
              <w:rPr>
                <w:rStyle w:val="Istaknuto"/>
              </w:rPr>
              <w:t>poticati kreativnost kod djece</w:t>
            </w:r>
          </w:p>
        </w:tc>
      </w:tr>
      <w:tr w:rsidR="006568DF" w:rsidTr="006A20D4">
        <w:trPr>
          <w:trHeight w:val="487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pStyle w:val="Odlomakpopisa"/>
              <w:numPr>
                <w:ilvl w:val="0"/>
                <w:numId w:val="25"/>
              </w:numPr>
              <w:suppressAutoHyphens/>
              <w:autoSpaceDN w:val="0"/>
              <w:spacing w:line="251" w:lineRule="auto"/>
              <w:contextualSpacing w:val="0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potaknuti učenike na češće korištenje školske knjižnice</w:t>
            </w:r>
          </w:p>
        </w:tc>
      </w:tr>
      <w:tr w:rsidR="006568DF" w:rsidTr="00C161E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C161E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Školska knjižničarka, 5.  razred te njihov razrednik i učiteljica  likovne kulture</w:t>
            </w:r>
          </w:p>
        </w:tc>
      </w:tr>
      <w:tr w:rsidR="006568DF" w:rsidTr="006A20D4">
        <w:trPr>
          <w:trHeight w:val="174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C161E5">
            <w:pPr>
              <w:pStyle w:val="StandardWeb"/>
              <w:shd w:val="clear" w:color="auto" w:fill="E7E6D6"/>
              <w:spacing w:before="0" w:after="0"/>
            </w:pPr>
            <w:r>
              <w:rPr>
                <w:rStyle w:val="Istaknuto"/>
              </w:rPr>
              <w:t>Projekt</w:t>
            </w:r>
            <w:r>
              <w:rPr>
                <w:rStyle w:val="apple-converted-space"/>
              </w:rPr>
              <w:t> </w:t>
            </w:r>
            <w:r>
              <w:rPr>
                <w:rStyle w:val="Istaknuto"/>
              </w:rPr>
              <w:t>Straničnik</w:t>
            </w:r>
            <w:r>
              <w:rPr>
                <w:rStyle w:val="apple-converted-space"/>
              </w:rPr>
              <w:t> </w:t>
            </w:r>
            <w:r>
              <w:rPr>
                <w:rStyle w:val="Istaknuto"/>
              </w:rPr>
              <w:t xml:space="preserve">za Međunarodni mjesec školskih knjižnica (ISLM </w:t>
            </w:r>
            <w:proofErr w:type="spellStart"/>
            <w:r>
              <w:rPr>
                <w:rStyle w:val="Istaknuto"/>
              </w:rPr>
              <w:t>Bookmark</w:t>
            </w:r>
            <w:proofErr w:type="spellEnd"/>
            <w:r>
              <w:rPr>
                <w:rStyle w:val="Istaknuto"/>
              </w:rPr>
              <w:t xml:space="preserve"> Project) uključuje parove škola čiji učenici ručno izrađuju straničnike (raznih stilova, oblika…) koji odražavaju temu Međunarodnog mjeseca školskih knjižnica.</w:t>
            </w:r>
          </w:p>
          <w:p w:rsidR="006568DF" w:rsidRDefault="006568DF" w:rsidP="00C161E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Straničnici se poštom šalj</w:t>
            </w:r>
            <w:r w:rsidR="006A20D4">
              <w:rPr>
                <w:rFonts w:ascii="Times New Roman" w:hAnsi="Times New Roman" w:cs="Times New Roman"/>
                <w:sz w:val="24"/>
                <w:szCs w:val="24"/>
              </w:rPr>
              <w:t>u u dodijeljenu školu partnera.</w:t>
            </w:r>
          </w:p>
        </w:tc>
      </w:tr>
      <w:tr w:rsidR="006568DF" w:rsidTr="006A20D4">
        <w:trPr>
          <w:trHeight w:val="51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pStyle w:val="Odlomakpopisa"/>
              <w:numPr>
                <w:ilvl w:val="0"/>
                <w:numId w:val="25"/>
              </w:numPr>
              <w:suppressAutoHyphens/>
              <w:autoSpaceDN w:val="0"/>
              <w:spacing w:line="251" w:lineRule="auto"/>
              <w:contextualSpacing w:val="0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i studeni 2018.</w:t>
            </w:r>
          </w:p>
        </w:tc>
      </w:tr>
      <w:tr w:rsidR="006568DF" w:rsidTr="00C161E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pStyle w:val="Odlomakpopisa"/>
              <w:numPr>
                <w:ilvl w:val="0"/>
                <w:numId w:val="25"/>
              </w:numPr>
              <w:suppressAutoHyphens/>
              <w:autoSpaceDN w:val="0"/>
              <w:spacing w:line="251" w:lineRule="auto"/>
              <w:contextualSpacing w:val="0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 kn za potreban materijal za izradu straničnika te za poštarinu</w:t>
            </w:r>
          </w:p>
        </w:tc>
      </w:tr>
      <w:tr w:rsidR="006568DF" w:rsidTr="00C161E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pStyle w:val="Odlomakpopisa"/>
              <w:numPr>
                <w:ilvl w:val="0"/>
                <w:numId w:val="25"/>
              </w:numPr>
              <w:suppressAutoHyphens/>
              <w:autoSpaceDN w:val="0"/>
              <w:spacing w:line="251" w:lineRule="auto"/>
              <w:contextualSpacing w:val="0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poštom se dobiju straničnici iz neke druge zemlje, a suradnja i druženje se nastavlja putem dopisivanja elektronskom poštom</w:t>
            </w:r>
          </w:p>
        </w:tc>
      </w:tr>
    </w:tbl>
    <w:p w:rsidR="006568DF" w:rsidRDefault="006568DF" w:rsidP="006568DF">
      <w:pPr>
        <w:pStyle w:val="Standard"/>
        <w:rPr>
          <w:rFonts w:ascii="Times New Roman" w:hAnsi="Times New Roman" w:cs="Times New Roman"/>
        </w:rPr>
      </w:pPr>
    </w:p>
    <w:p w:rsidR="006568DF" w:rsidRDefault="006568DF" w:rsidP="006568DF">
      <w:pPr>
        <w:pageBreakBefore/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6568DF" w:rsidTr="00C161E5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5750BA" w:rsidRDefault="006568DF" w:rsidP="00C161E5">
            <w:pPr>
              <w:jc w:val="center"/>
              <w:rPr>
                <w:b/>
                <w:sz w:val="24"/>
                <w:szCs w:val="24"/>
              </w:rPr>
            </w:pPr>
            <w:r w:rsidRPr="005750BA">
              <w:rPr>
                <w:b/>
                <w:sz w:val="24"/>
                <w:szCs w:val="24"/>
              </w:rPr>
              <w:t>„</w:t>
            </w:r>
            <w:proofErr w:type="spellStart"/>
            <w:r w:rsidRPr="005750BA">
              <w:rPr>
                <w:b/>
                <w:sz w:val="24"/>
                <w:szCs w:val="24"/>
              </w:rPr>
              <w:t>Hokus</w:t>
            </w:r>
            <w:proofErr w:type="spellEnd"/>
            <w:r w:rsidRPr="005750BA">
              <w:rPr>
                <w:b/>
                <w:sz w:val="24"/>
                <w:szCs w:val="24"/>
              </w:rPr>
              <w:t>-pokus u knjižnici“</w:t>
            </w:r>
          </w:p>
        </w:tc>
      </w:tr>
      <w:tr w:rsidR="006568DF" w:rsidTr="00C161E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>popularizacija prirodnih znanosti te razvijanje kritičkog mišljenja i znanstvenog pogleda na svijet, uz poticanje čitanja i popularizaciju školske knjižnice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 poticati istraživačke sposobnosti kod djece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 razvijati  iskustveno učenje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>-poticati radost otkrivanja, učenja i čitanja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 stjecanje znanja na zabavan način  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 razvijati  sposobnosti eksperimentiranja, opažanja, opisivanja, uspoređivanja, razlikovanja, uočavanja promjena i donošenja zaključaka na temelju rezultata pokusa 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</w:pPr>
          </w:p>
        </w:tc>
      </w:tr>
      <w:tr w:rsidR="006568DF" w:rsidTr="006A20D4">
        <w:trPr>
          <w:trHeight w:val="48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>učenici nižih razreda</w:t>
            </w:r>
          </w:p>
        </w:tc>
      </w:tr>
      <w:tr w:rsidR="006568DF" w:rsidTr="006A20D4">
        <w:trPr>
          <w:trHeight w:val="517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pStyle w:val="Odlomakpopisa"/>
              <w:numPr>
                <w:ilvl w:val="0"/>
                <w:numId w:val="25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</w:pPr>
            <w:r>
              <w:t>knjižničarka i učiteljica kemije</w:t>
            </w:r>
          </w:p>
        </w:tc>
      </w:tr>
      <w:tr w:rsidR="006568DF" w:rsidTr="00C161E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pStyle w:val="Odlomakpopisa"/>
              <w:numPr>
                <w:ilvl w:val="0"/>
                <w:numId w:val="25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</w:pPr>
            <w:r w:rsidRPr="0027104D">
              <w:t xml:space="preserve">slušanje prikladne priče kao </w:t>
            </w:r>
            <w:r>
              <w:t>uvod u</w:t>
            </w:r>
            <w:r w:rsidRPr="0027104D">
              <w:t xml:space="preserve"> izvođenje pokusa</w:t>
            </w:r>
            <w:r>
              <w:t xml:space="preserve"> u knjižnici / pokus kao motivacija za priču</w:t>
            </w:r>
            <w:r w:rsidRPr="0027104D">
              <w:tab/>
            </w:r>
          </w:p>
        </w:tc>
      </w:tr>
      <w:tr w:rsidR="006568DF" w:rsidTr="006A20D4">
        <w:trPr>
          <w:trHeight w:val="43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>listopad 2018. –svibanj 2019., srijedom (3.sat)</w:t>
            </w:r>
          </w:p>
        </w:tc>
      </w:tr>
      <w:tr w:rsidR="006568DF" w:rsidTr="00C161E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>oko 200 kn za nabavu slikovnica</w:t>
            </w:r>
          </w:p>
        </w:tc>
      </w:tr>
      <w:tr w:rsidR="006568DF" w:rsidTr="00C161E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Default="006568DF" w:rsidP="00C161E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>fotografiranje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>razgovor s učenicima nakon svakog susreta te na kraju školske godine</w:t>
            </w:r>
          </w:p>
          <w:p w:rsidR="006568DF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</w:pPr>
            <w:r>
              <w:t xml:space="preserve">crteži/slike učenika </w:t>
            </w:r>
          </w:p>
        </w:tc>
      </w:tr>
    </w:tbl>
    <w:p w:rsidR="006568DF" w:rsidRDefault="006568DF" w:rsidP="006568DF">
      <w:pPr>
        <w:pStyle w:val="Standard"/>
        <w:tabs>
          <w:tab w:val="left" w:pos="11235"/>
        </w:tabs>
        <w:spacing w:line="360" w:lineRule="auto"/>
        <w:ind w:left="5595"/>
      </w:pPr>
    </w:p>
    <w:p w:rsidR="006568DF" w:rsidRDefault="006568DF" w:rsidP="006568DF">
      <w:pPr>
        <w:rPr>
          <w:rFonts w:cs="Calibri"/>
          <w:lang w:eastAsia="ja-JP"/>
        </w:rPr>
      </w:pPr>
      <w:r>
        <w:br w:type="page"/>
      </w:r>
    </w:p>
    <w:tbl>
      <w:tblPr>
        <w:tblW w:w="978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06"/>
      </w:tblGrid>
      <w:tr w:rsidR="006568DF" w:rsidRPr="008F0F4C" w:rsidTr="00C161E5">
        <w:trPr>
          <w:trHeight w:val="956"/>
        </w:trPr>
        <w:tc>
          <w:tcPr>
            <w:tcW w:w="2280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7506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COOLtura</w:t>
            </w:r>
            <w:proofErr w:type="spellEnd"/>
          </w:p>
        </w:tc>
      </w:tr>
      <w:tr w:rsidR="006568DF" w:rsidRPr="008F0F4C" w:rsidTr="006A20D4">
        <w:trPr>
          <w:trHeight w:val="4545"/>
        </w:trPr>
        <w:tc>
          <w:tcPr>
            <w:tcW w:w="228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2B6AF7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 xml:space="preserve">upoznati znamenite žene koje su svojim zaslugama oblikovale i mijenjale svijet i povijest (u Hrvatskoj i u svijetu)- Mariju Jurić Zagorku, Ivanu Brlić Mažuranić, </w:t>
            </w:r>
            <w:proofErr w:type="spellStart"/>
            <w:r w:rsidRPr="002B6AF7">
              <w:rPr>
                <w:sz w:val="24"/>
                <w:szCs w:val="24"/>
              </w:rPr>
              <w:t>Marie</w:t>
            </w:r>
            <w:proofErr w:type="spellEnd"/>
            <w:r w:rsidRPr="002B6AF7">
              <w:rPr>
                <w:sz w:val="24"/>
                <w:szCs w:val="24"/>
              </w:rPr>
              <w:t xml:space="preserve"> Curie, </w:t>
            </w:r>
            <w:proofErr w:type="spellStart"/>
            <w:r w:rsidRPr="002B6AF7">
              <w:rPr>
                <w:sz w:val="24"/>
                <w:szCs w:val="24"/>
              </w:rPr>
              <w:t>Fridu</w:t>
            </w:r>
            <w:proofErr w:type="spellEnd"/>
            <w:r w:rsidRPr="002B6AF7">
              <w:rPr>
                <w:sz w:val="24"/>
                <w:szCs w:val="24"/>
              </w:rPr>
              <w:t xml:space="preserve"> </w:t>
            </w:r>
            <w:proofErr w:type="spellStart"/>
            <w:r w:rsidRPr="002B6AF7">
              <w:rPr>
                <w:sz w:val="24"/>
                <w:szCs w:val="24"/>
              </w:rPr>
              <w:t>Kahlo</w:t>
            </w:r>
            <w:proofErr w:type="spellEnd"/>
            <w:r w:rsidRPr="002B6AF7">
              <w:rPr>
                <w:sz w:val="24"/>
                <w:szCs w:val="24"/>
              </w:rPr>
              <w:t xml:space="preserve">, </w:t>
            </w:r>
            <w:proofErr w:type="spellStart"/>
            <w:r w:rsidRPr="002B6AF7">
              <w:rPr>
                <w:sz w:val="24"/>
                <w:szCs w:val="24"/>
              </w:rPr>
              <w:t>Annu</w:t>
            </w:r>
            <w:proofErr w:type="spellEnd"/>
            <w:r w:rsidRPr="002B6AF7">
              <w:rPr>
                <w:sz w:val="24"/>
                <w:szCs w:val="24"/>
              </w:rPr>
              <w:t xml:space="preserve"> Frank, </w:t>
            </w:r>
            <w:proofErr w:type="spellStart"/>
            <w:r w:rsidRPr="002B6AF7">
              <w:rPr>
                <w:sz w:val="24"/>
                <w:szCs w:val="24"/>
              </w:rPr>
              <w:t>Ameliu</w:t>
            </w:r>
            <w:proofErr w:type="spellEnd"/>
            <w:r w:rsidRPr="002B6AF7">
              <w:rPr>
                <w:sz w:val="24"/>
                <w:szCs w:val="24"/>
              </w:rPr>
              <w:t xml:space="preserve"> </w:t>
            </w:r>
            <w:proofErr w:type="spellStart"/>
            <w:r w:rsidRPr="002B6AF7">
              <w:rPr>
                <w:sz w:val="24"/>
                <w:szCs w:val="24"/>
              </w:rPr>
              <w:t>Earhart</w:t>
            </w:r>
            <w:proofErr w:type="spellEnd"/>
            <w:r w:rsidRPr="002B6AF7">
              <w:rPr>
                <w:sz w:val="24"/>
                <w:szCs w:val="24"/>
              </w:rPr>
              <w:t xml:space="preserve"> i Majku Tereziju</w:t>
            </w:r>
          </w:p>
          <w:p w:rsidR="006568DF" w:rsidRPr="002B6AF7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proširenje i razvijanje opće kulture</w:t>
            </w:r>
          </w:p>
          <w:p w:rsidR="006568DF" w:rsidRPr="002B6AF7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razvijanje i jačanje građanskih kompetencija za građenje samosvjesne, slobodne, sigurne, otvorene, tolerantne i komunikativne mlade osobe</w:t>
            </w:r>
          </w:p>
          <w:p w:rsidR="006568DF" w:rsidRPr="002B6AF7" w:rsidRDefault="006568DF" w:rsidP="006568DF">
            <w:pPr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potaknuti timski rad, ali i individualni napor; poučavati korisnike, posebice djecu i mlade, informacijskim tehnikama, vještinama i znanjima; raditi na unaprjeđenju životnih vještina i sposobnosti djece i mladih; poticati razvoj kreativnosti djece i mladih; poticati djecu i mlade na organizirano i smisleno provođenje slobodnog vremena; poticati stvaralaštvo djece i mladih; skrenuti pozornost javnosti na važnost usvajanja vještine čitanja. Cilj   je i razvijanje kritičkog mišljenja mladih, samostalnost i sloboda u donošenju životnih odluka, razumijevanje pozitivnih i poželjnih društvenih vrijednosti.</w:t>
            </w:r>
          </w:p>
        </w:tc>
      </w:tr>
      <w:tr w:rsidR="006568DF" w:rsidRPr="008F0F4C" w:rsidTr="006A20D4">
        <w:trPr>
          <w:trHeight w:val="415"/>
        </w:trPr>
        <w:tc>
          <w:tcPr>
            <w:tcW w:w="228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2B6AF7" w:rsidRDefault="006568DF" w:rsidP="00C161E5">
            <w:pPr>
              <w:spacing w:after="160" w:line="251" w:lineRule="auto"/>
              <w:rPr>
                <w:sz w:val="24"/>
                <w:szCs w:val="24"/>
              </w:rPr>
            </w:pPr>
          </w:p>
          <w:p w:rsidR="006568DF" w:rsidRPr="002B6AF7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učenici viših razreda</w:t>
            </w:r>
          </w:p>
        </w:tc>
      </w:tr>
      <w:tr w:rsidR="006568DF" w:rsidRPr="008F0F4C" w:rsidTr="006A20D4">
        <w:trPr>
          <w:trHeight w:val="543"/>
        </w:trPr>
        <w:tc>
          <w:tcPr>
            <w:tcW w:w="228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2B6AF7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cs="Calibri"/>
                <w:sz w:val="24"/>
                <w:szCs w:val="24"/>
                <w:lang w:eastAsia="ja-JP"/>
              </w:rPr>
            </w:pPr>
            <w:r w:rsidRPr="002B6AF7">
              <w:rPr>
                <w:rFonts w:cs="Calibri"/>
                <w:sz w:val="24"/>
                <w:szCs w:val="24"/>
                <w:lang w:eastAsia="ja-JP"/>
              </w:rPr>
              <w:t>knjižničarka i stručnjak edukacijsko-rehabilitacijskog profila</w:t>
            </w:r>
          </w:p>
        </w:tc>
      </w:tr>
      <w:tr w:rsidR="006568DF" w:rsidRPr="008F0F4C" w:rsidTr="006A20D4">
        <w:trPr>
          <w:trHeight w:val="598"/>
        </w:trPr>
        <w:tc>
          <w:tcPr>
            <w:tcW w:w="228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2B6AF7" w:rsidRDefault="006568DF" w:rsidP="006568DF">
            <w:pPr>
              <w:pStyle w:val="Odlomakpopisa"/>
              <w:numPr>
                <w:ilvl w:val="0"/>
                <w:numId w:val="25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kroz prigodna predavanja / izložbe/ radionice</w:t>
            </w:r>
          </w:p>
        </w:tc>
      </w:tr>
      <w:tr w:rsidR="006568DF" w:rsidRPr="008F0F4C" w:rsidTr="006A20D4">
        <w:trPr>
          <w:trHeight w:val="486"/>
        </w:trPr>
        <w:tc>
          <w:tcPr>
            <w:tcW w:w="228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2B6AF7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po jedan školski sat, srijedom, svaki tjedan</w:t>
            </w:r>
          </w:p>
        </w:tc>
      </w:tr>
      <w:tr w:rsidR="006568DF" w:rsidRPr="008F0F4C" w:rsidTr="006A20D4">
        <w:trPr>
          <w:trHeight w:val="678"/>
        </w:trPr>
        <w:tc>
          <w:tcPr>
            <w:tcW w:w="228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2B6AF7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oko 200,00 kn za nabavu knjiga</w:t>
            </w:r>
          </w:p>
        </w:tc>
      </w:tr>
      <w:tr w:rsidR="006568DF" w:rsidRPr="008F0F4C" w:rsidTr="00C161E5">
        <w:trPr>
          <w:trHeight w:val="992"/>
        </w:trPr>
        <w:tc>
          <w:tcPr>
            <w:tcW w:w="2280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8DF" w:rsidRPr="008F0F4C" w:rsidRDefault="006568DF" w:rsidP="00C161E5">
            <w:pPr>
              <w:jc w:val="center"/>
            </w:pPr>
            <w:r w:rsidRPr="008F0F4C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7506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8DF" w:rsidRPr="002B6AF7" w:rsidRDefault="006568DF" w:rsidP="006568DF">
            <w:pPr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izvješće o provedenom projektu s fotografijama; članci u medijima i na mrežnim stranicama škole i projekta; evaluacijski listići za učenike i učitelje</w:t>
            </w:r>
          </w:p>
        </w:tc>
      </w:tr>
    </w:tbl>
    <w:p w:rsidR="006568DF" w:rsidRDefault="006568DF" w:rsidP="006568DF"/>
    <w:p w:rsidR="006568DF" w:rsidRDefault="006568DF" w:rsidP="006568DF"/>
    <w:p w:rsidR="006568DF" w:rsidRDefault="006568DF" w:rsidP="006568DF">
      <w:pPr>
        <w:spacing w:after="160" w:line="259" w:lineRule="auto"/>
      </w:pPr>
      <w:r>
        <w:br w:type="page"/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4"/>
        <w:gridCol w:w="6922"/>
      </w:tblGrid>
      <w:tr w:rsidR="006568DF" w:rsidRPr="002B6AF7" w:rsidTr="00C161E5"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CC"/>
            <w:vAlign w:val="center"/>
          </w:tcPr>
          <w:p w:rsidR="006568DF" w:rsidRPr="002B6AF7" w:rsidRDefault="006568DF" w:rsidP="00C161E5">
            <w:pPr>
              <w:jc w:val="center"/>
              <w:rPr>
                <w:b/>
                <w:sz w:val="28"/>
                <w:szCs w:val="28"/>
              </w:rPr>
            </w:pPr>
            <w:r w:rsidRPr="002B6AF7">
              <w:rPr>
                <w:b/>
                <w:sz w:val="28"/>
                <w:szCs w:val="28"/>
              </w:rPr>
              <w:lastRenderedPageBreak/>
              <w:t>NAZIV</w:t>
            </w:r>
          </w:p>
          <w:p w:rsidR="006568DF" w:rsidRPr="002B6AF7" w:rsidRDefault="006568DF" w:rsidP="00C161E5">
            <w:pPr>
              <w:jc w:val="center"/>
              <w:rPr>
                <w:sz w:val="28"/>
                <w:szCs w:val="28"/>
              </w:rPr>
            </w:pPr>
            <w:r w:rsidRPr="002B6AF7">
              <w:rPr>
                <w:b/>
                <w:sz w:val="28"/>
                <w:szCs w:val="28"/>
              </w:rPr>
              <w:t>AKTIVNOSTI</w:t>
            </w:r>
          </w:p>
        </w:tc>
        <w:tc>
          <w:tcPr>
            <w:tcW w:w="69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FFCC"/>
            <w:vAlign w:val="center"/>
          </w:tcPr>
          <w:p w:rsidR="006568DF" w:rsidRPr="002B6AF7" w:rsidRDefault="006568DF" w:rsidP="00C161E5">
            <w:pPr>
              <w:jc w:val="center"/>
              <w:rPr>
                <w:b/>
                <w:bCs/>
                <w:sz w:val="28"/>
                <w:szCs w:val="28"/>
              </w:rPr>
            </w:pPr>
            <w:r w:rsidRPr="002B6AF7">
              <w:rPr>
                <w:b/>
                <w:bCs/>
                <w:sz w:val="28"/>
                <w:szCs w:val="28"/>
              </w:rPr>
              <w:t>Riječ dana</w:t>
            </w:r>
          </w:p>
        </w:tc>
      </w:tr>
      <w:tr w:rsidR="006568DF" w:rsidRPr="002B6AF7" w:rsidTr="00C161E5">
        <w:trPr>
          <w:trHeight w:val="909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68DF" w:rsidRPr="00BF0D90" w:rsidRDefault="006568DF" w:rsidP="00C161E5">
            <w:pPr>
              <w:rPr>
                <w:sz w:val="24"/>
                <w:szCs w:val="24"/>
              </w:rPr>
            </w:pPr>
            <w:r w:rsidRPr="00BF0D90">
              <w:rPr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usvajanje i ispravno korištenje hrvatskog jezičnog blaga, rukovanje i snalaženje  stručnom literaturom,  razvijanje interesa za knjigu i čitanje, poticanje odlaska u školsku knjižnicu, razvoj natjecateljskog duha</w:t>
            </w:r>
          </w:p>
        </w:tc>
      </w:tr>
      <w:tr w:rsidR="006568DF" w:rsidRPr="002B6AF7" w:rsidTr="00C161E5">
        <w:trPr>
          <w:trHeight w:val="861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68DF" w:rsidRPr="00BF0D90" w:rsidRDefault="006568DF" w:rsidP="00C161E5">
            <w:pPr>
              <w:rPr>
                <w:sz w:val="24"/>
                <w:szCs w:val="24"/>
              </w:rPr>
            </w:pPr>
            <w:r w:rsidRPr="00BF0D90">
              <w:rPr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>svi zainteresirani učenici od 1. do 8. razreda</w:t>
            </w:r>
          </w:p>
        </w:tc>
      </w:tr>
      <w:tr w:rsidR="006568DF" w:rsidRPr="002B6AF7" w:rsidTr="00C161E5">
        <w:trPr>
          <w:trHeight w:val="824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68DF" w:rsidRPr="00BF0D90" w:rsidRDefault="006568DF" w:rsidP="00C161E5">
            <w:pPr>
              <w:rPr>
                <w:sz w:val="24"/>
                <w:szCs w:val="24"/>
              </w:rPr>
            </w:pPr>
            <w:r w:rsidRPr="00BF0D90">
              <w:rPr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 xml:space="preserve">školska knjižničarka </w:t>
            </w:r>
          </w:p>
        </w:tc>
      </w:tr>
      <w:tr w:rsidR="006568DF" w:rsidRPr="002B6AF7" w:rsidTr="00C161E5">
        <w:trPr>
          <w:trHeight w:val="945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68DF" w:rsidRPr="00BF0D90" w:rsidRDefault="006568DF" w:rsidP="00C161E5">
            <w:pPr>
              <w:rPr>
                <w:sz w:val="24"/>
                <w:szCs w:val="24"/>
              </w:rPr>
            </w:pPr>
            <w:r w:rsidRPr="00BF0D90">
              <w:rPr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 xml:space="preserve">prvi učenik/učenica koja uđe u školsku knjižnicu izvlači Riječ dana- bira riječ otvarajući Rječnik hrvatskog jezika (nasumce otvori i prstom „ubode“ riječ). Riječ se potom, zajedno s objašnjenjem istakne na panou i na </w:t>
            </w:r>
            <w:r w:rsidRPr="002B6AF7">
              <w:rPr>
                <w:i/>
                <w:sz w:val="24"/>
                <w:szCs w:val="24"/>
              </w:rPr>
              <w:t>web</w:t>
            </w:r>
            <w:r w:rsidRPr="002B6AF7">
              <w:rPr>
                <w:sz w:val="24"/>
                <w:szCs w:val="24"/>
              </w:rPr>
              <w:t xml:space="preserve"> stranici škole/knjižnice, zajedno s imenom i prezimenom učenika koji ju je izvukao.</w:t>
            </w:r>
          </w:p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 xml:space="preserve">Oni učenici koji nekoliko puta izvuku Riječ dana osvajaju titulu </w:t>
            </w:r>
            <w:r w:rsidRPr="002B6AF7">
              <w:rPr>
                <w:i/>
                <w:sz w:val="24"/>
                <w:szCs w:val="24"/>
              </w:rPr>
              <w:t>Čuvar riječi</w:t>
            </w:r>
            <w:r w:rsidRPr="002B6AF7">
              <w:rPr>
                <w:sz w:val="24"/>
                <w:szCs w:val="24"/>
              </w:rPr>
              <w:t xml:space="preserve"> (onaj/ona koji je više od 10 puta došao po Riječ dana); </w:t>
            </w:r>
            <w:r w:rsidRPr="002B6AF7">
              <w:rPr>
                <w:i/>
                <w:sz w:val="24"/>
                <w:szCs w:val="24"/>
              </w:rPr>
              <w:t>Sakupljač riječi</w:t>
            </w:r>
            <w:r w:rsidRPr="002B6AF7">
              <w:rPr>
                <w:sz w:val="24"/>
                <w:szCs w:val="24"/>
              </w:rPr>
              <w:t xml:space="preserve"> je onaj/ona koji je došao 3 puta i više, ali manje od 10 po Riječ dana.</w:t>
            </w:r>
          </w:p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i/>
                <w:sz w:val="24"/>
                <w:szCs w:val="24"/>
              </w:rPr>
              <w:t>Tragač</w:t>
            </w:r>
            <w:r w:rsidRPr="002B6AF7">
              <w:rPr>
                <w:sz w:val="24"/>
                <w:szCs w:val="24"/>
              </w:rPr>
              <w:t xml:space="preserve"> je onaj/ona koji je došao svega 2 puta po Riječ dana.</w:t>
            </w:r>
          </w:p>
          <w:p w:rsidR="006568DF" w:rsidRPr="002B6AF7" w:rsidRDefault="006568DF" w:rsidP="00C161E5">
            <w:pPr>
              <w:rPr>
                <w:sz w:val="24"/>
                <w:szCs w:val="24"/>
              </w:rPr>
            </w:pPr>
            <w:proofErr w:type="spellStart"/>
            <w:r w:rsidRPr="002B6AF7">
              <w:rPr>
                <w:i/>
                <w:sz w:val="24"/>
                <w:szCs w:val="24"/>
              </w:rPr>
              <w:t>Pamtitelj</w:t>
            </w:r>
            <w:proofErr w:type="spellEnd"/>
            <w:r w:rsidRPr="002B6AF7">
              <w:rPr>
                <w:i/>
                <w:sz w:val="24"/>
                <w:szCs w:val="24"/>
              </w:rPr>
              <w:t xml:space="preserve"> riječi</w:t>
            </w:r>
            <w:r w:rsidRPr="002B6AF7">
              <w:rPr>
                <w:sz w:val="24"/>
                <w:szCs w:val="24"/>
              </w:rPr>
              <w:t xml:space="preserve">: pobjednik/pobjednica na Skupu </w:t>
            </w:r>
            <w:proofErr w:type="spellStart"/>
            <w:r w:rsidRPr="002B6AF7">
              <w:rPr>
                <w:sz w:val="24"/>
                <w:szCs w:val="24"/>
              </w:rPr>
              <w:t>pamtitelja</w:t>
            </w:r>
            <w:proofErr w:type="spellEnd"/>
            <w:r w:rsidRPr="002B6AF7">
              <w:rPr>
                <w:sz w:val="24"/>
                <w:szCs w:val="24"/>
              </w:rPr>
              <w:t xml:space="preserve"> riječi.</w:t>
            </w:r>
          </w:p>
        </w:tc>
      </w:tr>
      <w:tr w:rsidR="006568DF" w:rsidRPr="002B6AF7" w:rsidTr="00C161E5">
        <w:trPr>
          <w:trHeight w:val="958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68DF" w:rsidRPr="00BF0D90" w:rsidRDefault="006568DF" w:rsidP="00C161E5">
            <w:pPr>
              <w:rPr>
                <w:sz w:val="24"/>
                <w:szCs w:val="24"/>
              </w:rPr>
            </w:pPr>
            <w:r w:rsidRPr="00BF0D90">
              <w:rPr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 xml:space="preserve"> rujan 2018. – svibanj 2019.</w:t>
            </w:r>
          </w:p>
        </w:tc>
      </w:tr>
      <w:tr w:rsidR="006568DF" w:rsidRPr="002B6AF7" w:rsidTr="00C161E5">
        <w:trPr>
          <w:trHeight w:val="830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68DF" w:rsidRPr="00BF0D90" w:rsidRDefault="006568DF" w:rsidP="00C161E5">
            <w:pPr>
              <w:rPr>
                <w:sz w:val="24"/>
                <w:szCs w:val="24"/>
              </w:rPr>
            </w:pPr>
            <w:r w:rsidRPr="00BF0D90">
              <w:rPr>
                <w:b/>
                <w:bCs/>
                <w:sz w:val="24"/>
                <w:szCs w:val="24"/>
              </w:rPr>
              <w:t>OKVIRNI TROŠKOVNIK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68DF" w:rsidRPr="002B6AF7" w:rsidRDefault="006568DF" w:rsidP="00C161E5">
            <w:pPr>
              <w:rPr>
                <w:sz w:val="24"/>
                <w:szCs w:val="24"/>
              </w:rPr>
            </w:pPr>
            <w:r w:rsidRPr="002B6AF7">
              <w:rPr>
                <w:sz w:val="24"/>
                <w:szCs w:val="24"/>
              </w:rPr>
              <w:t xml:space="preserve"> oko 100 kn (papiri za </w:t>
            </w:r>
            <w:proofErr w:type="spellStart"/>
            <w:r w:rsidRPr="002B6AF7">
              <w:rPr>
                <w:sz w:val="24"/>
                <w:szCs w:val="24"/>
              </w:rPr>
              <w:t>printanje</w:t>
            </w:r>
            <w:proofErr w:type="spellEnd"/>
            <w:r w:rsidRPr="002B6A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B6AF7">
              <w:rPr>
                <w:sz w:val="24"/>
                <w:szCs w:val="24"/>
              </w:rPr>
              <w:t xml:space="preserve">nagrada za </w:t>
            </w:r>
            <w:proofErr w:type="spellStart"/>
            <w:r w:rsidRPr="002B6AF7">
              <w:rPr>
                <w:sz w:val="24"/>
                <w:szCs w:val="24"/>
              </w:rPr>
              <w:t>Pamtitelja</w:t>
            </w:r>
            <w:proofErr w:type="spellEnd"/>
            <w:r w:rsidRPr="002B6AF7">
              <w:rPr>
                <w:sz w:val="24"/>
                <w:szCs w:val="24"/>
              </w:rPr>
              <w:t>)</w:t>
            </w:r>
          </w:p>
        </w:tc>
      </w:tr>
      <w:tr w:rsidR="006568DF" w:rsidRPr="002B6AF7" w:rsidTr="006C17D9">
        <w:trPr>
          <w:trHeight w:val="872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68DF" w:rsidRPr="00BF0D90" w:rsidRDefault="006568DF" w:rsidP="00C161E5">
            <w:pPr>
              <w:rPr>
                <w:sz w:val="24"/>
                <w:szCs w:val="24"/>
              </w:rPr>
            </w:pPr>
            <w:r w:rsidRPr="00BF0D90">
              <w:rPr>
                <w:b/>
                <w:bCs/>
                <w:sz w:val="24"/>
                <w:szCs w:val="24"/>
              </w:rPr>
              <w:t>NAČIN PRAĆENJA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568DF" w:rsidRPr="002B6AF7" w:rsidRDefault="006568DF" w:rsidP="00C1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mrežne stranice</w:t>
            </w:r>
            <w:r w:rsidRPr="002B6AF7">
              <w:rPr>
                <w:sz w:val="24"/>
                <w:szCs w:val="24"/>
              </w:rPr>
              <w:t xml:space="preserve"> škole; uspjeh sudionika; dojmovi učenika </w:t>
            </w:r>
          </w:p>
        </w:tc>
      </w:tr>
      <w:tr w:rsidR="006C17D9" w:rsidRPr="002B6AF7" w:rsidTr="00C161E5">
        <w:trPr>
          <w:trHeight w:val="872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C17D9" w:rsidRPr="00BF0D90" w:rsidRDefault="006C17D9" w:rsidP="00C161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17D9" w:rsidRDefault="006C17D9" w:rsidP="00C161E5">
            <w:pPr>
              <w:rPr>
                <w:sz w:val="24"/>
                <w:szCs w:val="24"/>
              </w:rPr>
            </w:pP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6C17D9" w:rsidRDefault="006C17D9">
      <w:pPr>
        <w:spacing w:after="0"/>
        <w:rPr>
          <w:rFonts w:ascii="Times New Roman" w:eastAsia="Times New Roman" w:hAnsi="Times New Roman" w:cs="Times New Roman"/>
        </w:rPr>
      </w:pPr>
    </w:p>
    <w:p w:rsidR="006A20D4" w:rsidRDefault="006A20D4" w:rsidP="006C17D9">
      <w:pPr>
        <w:rPr>
          <w:rFonts w:eastAsia="Verdana"/>
        </w:rPr>
      </w:pPr>
    </w:p>
    <w:p w:rsidR="006C17D9" w:rsidRDefault="006C17D9" w:rsidP="006C17D9">
      <w:r>
        <w:rPr>
          <w:rFonts w:eastAsia="Verdana"/>
        </w:rPr>
        <w:lastRenderedPageBreak/>
        <w:t>KURIKULUM</w:t>
      </w:r>
      <w:r>
        <w:t>: Školski športski klub (ŠŠK)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96"/>
        <w:gridCol w:w="6709"/>
      </w:tblGrid>
      <w:tr w:rsidR="006C17D9" w:rsidTr="006A20D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D9" w:rsidRDefault="006C17D9" w:rsidP="00EA7BDE">
            <w:pPr>
              <w:jc w:val="center"/>
            </w:pPr>
            <w:r>
              <w:t>CILJEVI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D9" w:rsidRDefault="006C17D9" w:rsidP="00EA7BDE">
            <w:r>
              <w:t>- uključiti što više djece u sport</w:t>
            </w:r>
          </w:p>
          <w:p w:rsidR="006C17D9" w:rsidRDefault="006C17D9" w:rsidP="00EA7BDE">
            <w:r>
              <w:t>- stvoriti školski imidž</w:t>
            </w:r>
          </w:p>
          <w:p w:rsidR="006C17D9" w:rsidRDefault="006C17D9" w:rsidP="00EA7BDE">
            <w:r>
              <w:t xml:space="preserve">- uočavanje i definiranje problema i zadataka, samostalno ili u grupi </w:t>
            </w:r>
          </w:p>
          <w:p w:rsidR="006C17D9" w:rsidRDefault="006C17D9" w:rsidP="00EA7BDE">
            <w:r>
              <w:t>- promovirati intelektualni,osobni,društveni i fizički razvoj učenika</w:t>
            </w:r>
          </w:p>
          <w:p w:rsidR="006C17D9" w:rsidRDefault="006C17D9" w:rsidP="00EA7BDE">
            <w:r>
              <w:t xml:space="preserve">- pratiti, analizirati i procjenjivati učenički rad </w:t>
            </w:r>
          </w:p>
        </w:tc>
      </w:tr>
      <w:tr w:rsidR="006C17D9" w:rsidTr="006A20D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D9" w:rsidRDefault="006C17D9" w:rsidP="00EA7BDE">
            <w:pPr>
              <w:jc w:val="center"/>
            </w:pPr>
            <w:r>
              <w:t>NAMJENA(ZADAĆE)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D9" w:rsidRDefault="006C17D9" w:rsidP="00EA7BDE">
            <w:r>
              <w:t xml:space="preserve">Aktivnost je namijenjena učenicima od 5. do 8. razreda koji uz organizirano bavljenje sportskim aktivnostima kroz školske treninge i školska natjecanja </w:t>
            </w:r>
            <w:proofErr w:type="spellStart"/>
            <w:r>
              <w:t>stjeću</w:t>
            </w:r>
            <w:proofErr w:type="spellEnd"/>
            <w:r>
              <w:t xml:space="preserve"> znanja iz tih sportova.</w:t>
            </w:r>
          </w:p>
        </w:tc>
      </w:tr>
      <w:tr w:rsidR="006C17D9" w:rsidTr="006A20D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D9" w:rsidRDefault="006C17D9" w:rsidP="00EA7BDE">
            <w:pPr>
              <w:jc w:val="center"/>
            </w:pPr>
            <w:r>
              <w:t>NOSITELJI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D9" w:rsidRDefault="006C17D9" w:rsidP="00EA7BDE">
            <w:r>
              <w:t>Nositelj aktivnosti je osnivač  ŠŠK Kraljevec na Sutli, učenici kao polaznici aktivnosti, učitelj TZK , roditelji</w:t>
            </w:r>
          </w:p>
        </w:tc>
      </w:tr>
      <w:tr w:rsidR="006C17D9" w:rsidTr="006A20D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D9" w:rsidRDefault="006C17D9" w:rsidP="00EA7BDE">
            <w:pPr>
              <w:jc w:val="center"/>
            </w:pPr>
            <w:r>
              <w:t>NAČIN REALIZACIJE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D9" w:rsidRDefault="006C17D9" w:rsidP="00EA7BDE">
            <w:pPr>
              <w:jc w:val="both"/>
            </w:pPr>
            <w:r>
              <w:t>Sukladno materijalno-tehničkim uvjetima škole, te potrebama učenika realizirat će se planom i programom  predviđeni sportovi, 1 sat tjedno, od mjeseca rujna do lipnja.</w:t>
            </w:r>
          </w:p>
        </w:tc>
      </w:tr>
      <w:tr w:rsidR="006C17D9" w:rsidTr="006A20D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D9" w:rsidRDefault="006C17D9" w:rsidP="00EA7BDE">
            <w:pPr>
              <w:jc w:val="center"/>
            </w:pPr>
            <w:r>
              <w:t>VREMENIK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D9" w:rsidRDefault="006C17D9" w:rsidP="00EA7BDE">
            <w:r>
              <w:t>Program će se provoditi tijekom tekuće školske godine 2017./2018., odnosno prema predviđenom kalendaru natjecanja, kojeg propisuje Savez Školskih Športskih klubova Krapinsko-Zagorske županije.</w:t>
            </w:r>
          </w:p>
        </w:tc>
      </w:tr>
      <w:tr w:rsidR="006C17D9" w:rsidTr="006A20D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D9" w:rsidRDefault="006C17D9" w:rsidP="00EA7BDE">
            <w:pPr>
              <w:jc w:val="center"/>
            </w:pPr>
            <w:r>
              <w:t>TROŠKOVNIK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D9" w:rsidRDefault="006C17D9" w:rsidP="00EA7BDE">
            <w:r>
              <w:t xml:space="preserve">Odbojkaške, rukometne i </w:t>
            </w:r>
            <w:proofErr w:type="spellStart"/>
            <w:r>
              <w:t>košarkeške</w:t>
            </w:r>
            <w:proofErr w:type="spellEnd"/>
            <w:r>
              <w:t xml:space="preserve"> lopte,</w:t>
            </w:r>
            <w:proofErr w:type="spellStart"/>
            <w:r>
              <w:t>badmington</w:t>
            </w:r>
            <w:proofErr w:type="spellEnd"/>
            <w:r>
              <w:t xml:space="preserve"> reket i loptice, nogometne lopte</w:t>
            </w:r>
          </w:p>
        </w:tc>
      </w:tr>
      <w:tr w:rsidR="006C17D9" w:rsidTr="006A20D4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D9" w:rsidRDefault="006C17D9" w:rsidP="00EA7BDE">
            <w:pPr>
              <w:jc w:val="center"/>
            </w:pPr>
            <w:r>
              <w:t>NAČIN VREDNOVANJA I KORIŠTENJA REZULTATA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D9" w:rsidRDefault="006C17D9" w:rsidP="00EA7BDE">
            <w:r>
              <w:t>Vrednovanje učenika za vrijeme aktivnosti započinje evidencijom dolaska na sat, pregled opreme, uključivanje u rad.</w:t>
            </w:r>
          </w:p>
          <w:p w:rsidR="006C17D9" w:rsidRDefault="006C17D9" w:rsidP="00EA7BDE">
            <w:r>
              <w:t>Analizira se interesa učenika na satu i kvaliteta rezultata.</w:t>
            </w:r>
          </w:p>
          <w:p w:rsidR="006C17D9" w:rsidRDefault="006C17D9" w:rsidP="00EA7BDE">
            <w:r>
              <w:t>Postignuti rezultati će se koristiti za kvalitetniji odnos unutar grupe, kao i za stvaranje školskog imidža, za postavljanje pojedinih kriterija i sl.</w:t>
            </w:r>
          </w:p>
        </w:tc>
      </w:tr>
    </w:tbl>
    <w:p w:rsidR="006C17D9" w:rsidRDefault="006C17D9">
      <w:pPr>
        <w:spacing w:after="0"/>
        <w:rPr>
          <w:rFonts w:ascii="Times New Roman" w:eastAsia="Times New Roman" w:hAnsi="Times New Roman" w:cs="Times New Roman"/>
        </w:rPr>
      </w:pPr>
    </w:p>
    <w:p w:rsidR="006C17D9" w:rsidRDefault="006C17D9">
      <w:pPr>
        <w:spacing w:after="0"/>
        <w:rPr>
          <w:rFonts w:ascii="Times New Roman" w:eastAsia="Times New Roman" w:hAnsi="Times New Roman" w:cs="Times New Roman"/>
        </w:rPr>
      </w:pPr>
    </w:p>
    <w:p w:rsidR="007D22D0" w:rsidRDefault="007D22D0">
      <w:pPr>
        <w:spacing w:after="0"/>
        <w:rPr>
          <w:rFonts w:ascii="Times New Roman" w:eastAsia="Times New Roman" w:hAnsi="Times New Roman" w:cs="Times New Roman"/>
        </w:rPr>
      </w:pPr>
    </w:p>
    <w:p w:rsidR="006C17D9" w:rsidRDefault="006C17D9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Predsjednica Školskog odbora</w:t>
      </w:r>
    </w:p>
    <w:p w:rsidR="00BA50E1" w:rsidRDefault="006C4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 Vukelić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339C">
        <w:rPr>
          <w:rFonts w:ascii="Times New Roman" w:eastAsia="Times New Roman" w:hAnsi="Times New Roman" w:cs="Times New Roman"/>
        </w:rPr>
        <w:t>AKĆ</w:t>
      </w:r>
    </w:p>
    <w:sectPr w:rsidR="00BA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C6"/>
    <w:multiLevelType w:val="multilevel"/>
    <w:tmpl w:val="4B5EA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01214"/>
    <w:multiLevelType w:val="multilevel"/>
    <w:tmpl w:val="98BA8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C1C84"/>
    <w:multiLevelType w:val="multilevel"/>
    <w:tmpl w:val="5C1C3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41106"/>
    <w:multiLevelType w:val="multilevel"/>
    <w:tmpl w:val="6B62E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B15FC"/>
    <w:multiLevelType w:val="multilevel"/>
    <w:tmpl w:val="39B4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97010"/>
    <w:multiLevelType w:val="multilevel"/>
    <w:tmpl w:val="E42E4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E6732"/>
    <w:multiLevelType w:val="multilevel"/>
    <w:tmpl w:val="4C20E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24DA0"/>
    <w:multiLevelType w:val="multilevel"/>
    <w:tmpl w:val="5B761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252EA"/>
    <w:multiLevelType w:val="hybridMultilevel"/>
    <w:tmpl w:val="C8B41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24F2"/>
    <w:multiLevelType w:val="multilevel"/>
    <w:tmpl w:val="FC7C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61A36"/>
    <w:multiLevelType w:val="multilevel"/>
    <w:tmpl w:val="8710D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D08FB"/>
    <w:multiLevelType w:val="hybridMultilevel"/>
    <w:tmpl w:val="C89ED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94452"/>
    <w:multiLevelType w:val="multilevel"/>
    <w:tmpl w:val="A67A4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0350C"/>
    <w:multiLevelType w:val="multilevel"/>
    <w:tmpl w:val="84CC0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11C23"/>
    <w:multiLevelType w:val="multilevel"/>
    <w:tmpl w:val="2E1C5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802F3"/>
    <w:multiLevelType w:val="multilevel"/>
    <w:tmpl w:val="8594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7920B9"/>
    <w:multiLevelType w:val="multilevel"/>
    <w:tmpl w:val="17346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C2964"/>
    <w:multiLevelType w:val="multilevel"/>
    <w:tmpl w:val="5488538A"/>
    <w:styleLink w:val="WWNum7"/>
    <w:lvl w:ilvl="0">
      <w:numFmt w:val="bullet"/>
      <w:lvlText w:val="-"/>
      <w:lvlJc w:val="left"/>
      <w:rPr>
        <w:rFonts w:ascii="Times New Roman" w:eastAsia="Times New Roman" w:hAnsi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48A5641"/>
    <w:multiLevelType w:val="hybridMultilevel"/>
    <w:tmpl w:val="19DE9A42"/>
    <w:lvl w:ilvl="0" w:tplc="49AA4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415E3"/>
    <w:multiLevelType w:val="multilevel"/>
    <w:tmpl w:val="A77CD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675E2"/>
    <w:multiLevelType w:val="multilevel"/>
    <w:tmpl w:val="7872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B60BF5"/>
    <w:multiLevelType w:val="hybridMultilevel"/>
    <w:tmpl w:val="815C1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1BB7"/>
    <w:multiLevelType w:val="multilevel"/>
    <w:tmpl w:val="FE803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65F9C"/>
    <w:multiLevelType w:val="multilevel"/>
    <w:tmpl w:val="4C780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2109C6"/>
    <w:multiLevelType w:val="multilevel"/>
    <w:tmpl w:val="55702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22"/>
  </w:num>
  <w:num w:numId="6">
    <w:abstractNumId w:val="15"/>
  </w:num>
  <w:num w:numId="7">
    <w:abstractNumId w:val="24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14"/>
  </w:num>
  <w:num w:numId="17">
    <w:abstractNumId w:val="20"/>
  </w:num>
  <w:num w:numId="18">
    <w:abstractNumId w:val="23"/>
  </w:num>
  <w:num w:numId="19">
    <w:abstractNumId w:val="16"/>
  </w:num>
  <w:num w:numId="20">
    <w:abstractNumId w:val="12"/>
  </w:num>
  <w:num w:numId="21">
    <w:abstractNumId w:val="18"/>
  </w:num>
  <w:num w:numId="22">
    <w:abstractNumId w:val="8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1"/>
    <w:rsid w:val="000D21C9"/>
    <w:rsid w:val="000E69AF"/>
    <w:rsid w:val="00101732"/>
    <w:rsid w:val="00111C80"/>
    <w:rsid w:val="00155056"/>
    <w:rsid w:val="00171929"/>
    <w:rsid w:val="00186246"/>
    <w:rsid w:val="00286842"/>
    <w:rsid w:val="002D2934"/>
    <w:rsid w:val="003A53ED"/>
    <w:rsid w:val="00401115"/>
    <w:rsid w:val="0043685B"/>
    <w:rsid w:val="004535F7"/>
    <w:rsid w:val="004A0911"/>
    <w:rsid w:val="004A1219"/>
    <w:rsid w:val="004A238B"/>
    <w:rsid w:val="00500C90"/>
    <w:rsid w:val="0051615D"/>
    <w:rsid w:val="00580757"/>
    <w:rsid w:val="00611B1E"/>
    <w:rsid w:val="00635C9C"/>
    <w:rsid w:val="006568DF"/>
    <w:rsid w:val="006837DE"/>
    <w:rsid w:val="006A20D4"/>
    <w:rsid w:val="006C17D9"/>
    <w:rsid w:val="006C479A"/>
    <w:rsid w:val="00752BF2"/>
    <w:rsid w:val="00760619"/>
    <w:rsid w:val="00761CDE"/>
    <w:rsid w:val="007B385D"/>
    <w:rsid w:val="007C5CEE"/>
    <w:rsid w:val="007D22D0"/>
    <w:rsid w:val="0084339C"/>
    <w:rsid w:val="0085710C"/>
    <w:rsid w:val="00882539"/>
    <w:rsid w:val="00933560"/>
    <w:rsid w:val="009627DC"/>
    <w:rsid w:val="009C33E0"/>
    <w:rsid w:val="009D161E"/>
    <w:rsid w:val="009E6168"/>
    <w:rsid w:val="00A02AA7"/>
    <w:rsid w:val="00A07F9B"/>
    <w:rsid w:val="00A4159D"/>
    <w:rsid w:val="00AB5A1B"/>
    <w:rsid w:val="00AC24B6"/>
    <w:rsid w:val="00BA2FE9"/>
    <w:rsid w:val="00BA4D69"/>
    <w:rsid w:val="00BA50E1"/>
    <w:rsid w:val="00BB58AD"/>
    <w:rsid w:val="00BF5881"/>
    <w:rsid w:val="00C13869"/>
    <w:rsid w:val="00C161E5"/>
    <w:rsid w:val="00C51AD0"/>
    <w:rsid w:val="00C904C5"/>
    <w:rsid w:val="00D07A9E"/>
    <w:rsid w:val="00D83627"/>
    <w:rsid w:val="00DA6289"/>
    <w:rsid w:val="00E100CE"/>
    <w:rsid w:val="00EA7BDE"/>
    <w:rsid w:val="00ED6E8E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4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qFormat/>
    <w:rsid w:val="0043685B"/>
    <w:rPr>
      <w:i/>
      <w:iCs/>
    </w:rPr>
  </w:style>
  <w:style w:type="character" w:customStyle="1" w:styleId="apple-converted-space">
    <w:name w:val="apple-converted-space"/>
    <w:basedOn w:val="Zadanifontodlomka"/>
    <w:rsid w:val="0043685B"/>
  </w:style>
  <w:style w:type="character" w:styleId="Naglaeno">
    <w:name w:val="Strong"/>
    <w:basedOn w:val="Zadanifontodlomka"/>
    <w:uiPriority w:val="22"/>
    <w:qFormat/>
    <w:rsid w:val="0043685B"/>
    <w:rPr>
      <w:b/>
      <w:bCs/>
    </w:rPr>
  </w:style>
  <w:style w:type="paragraph" w:styleId="Odlomakpopisa">
    <w:name w:val="List Paragraph"/>
    <w:basedOn w:val="Normal"/>
    <w:qFormat/>
    <w:rsid w:val="0043685B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numbering" w:customStyle="1" w:styleId="WWNum7">
    <w:name w:val="WWNum7"/>
    <w:basedOn w:val="Bezpopisa"/>
    <w:rsid w:val="00C13869"/>
    <w:pPr>
      <w:numPr>
        <w:numId w:val="25"/>
      </w:numPr>
    </w:pPr>
  </w:style>
  <w:style w:type="paragraph" w:customStyle="1" w:styleId="Standard">
    <w:name w:val="Standard"/>
    <w:rsid w:val="00ED6E8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styleId="Bezproreda">
    <w:name w:val="No Spacing"/>
    <w:uiPriority w:val="1"/>
    <w:qFormat/>
    <w:rsid w:val="00656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table" w:customStyle="1" w:styleId="ListTable2Accent5">
    <w:name w:val="List Table 2 Accent 5"/>
    <w:basedOn w:val="Obinatablica"/>
    <w:uiPriority w:val="47"/>
    <w:rsid w:val="007C5CE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etkatablice">
    <w:name w:val="Table Grid"/>
    <w:basedOn w:val="Obinatablica"/>
    <w:uiPriority w:val="39"/>
    <w:rsid w:val="00C904C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4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qFormat/>
    <w:rsid w:val="0043685B"/>
    <w:rPr>
      <w:i/>
      <w:iCs/>
    </w:rPr>
  </w:style>
  <w:style w:type="character" w:customStyle="1" w:styleId="apple-converted-space">
    <w:name w:val="apple-converted-space"/>
    <w:basedOn w:val="Zadanifontodlomka"/>
    <w:rsid w:val="0043685B"/>
  </w:style>
  <w:style w:type="character" w:styleId="Naglaeno">
    <w:name w:val="Strong"/>
    <w:basedOn w:val="Zadanifontodlomka"/>
    <w:uiPriority w:val="22"/>
    <w:qFormat/>
    <w:rsid w:val="0043685B"/>
    <w:rPr>
      <w:b/>
      <w:bCs/>
    </w:rPr>
  </w:style>
  <w:style w:type="paragraph" w:styleId="Odlomakpopisa">
    <w:name w:val="List Paragraph"/>
    <w:basedOn w:val="Normal"/>
    <w:qFormat/>
    <w:rsid w:val="0043685B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numbering" w:customStyle="1" w:styleId="WWNum7">
    <w:name w:val="WWNum7"/>
    <w:basedOn w:val="Bezpopisa"/>
    <w:rsid w:val="00C13869"/>
    <w:pPr>
      <w:numPr>
        <w:numId w:val="25"/>
      </w:numPr>
    </w:pPr>
  </w:style>
  <w:style w:type="paragraph" w:customStyle="1" w:styleId="Standard">
    <w:name w:val="Standard"/>
    <w:rsid w:val="00ED6E8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styleId="Bezproreda">
    <w:name w:val="No Spacing"/>
    <w:uiPriority w:val="1"/>
    <w:qFormat/>
    <w:rsid w:val="00656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table" w:customStyle="1" w:styleId="ListTable2Accent5">
    <w:name w:val="List Table 2 Accent 5"/>
    <w:basedOn w:val="Obinatablica"/>
    <w:uiPriority w:val="47"/>
    <w:rsid w:val="007C5CE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etkatablice">
    <w:name w:val="Table Grid"/>
    <w:basedOn w:val="Obinatablica"/>
    <w:uiPriority w:val="39"/>
    <w:rsid w:val="00C904C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E661-7603-4822-9C61-74D7E3F7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13134</Words>
  <Characters>74870</Characters>
  <Application>Microsoft Office Word</Application>
  <DocSecurity>0</DocSecurity>
  <Lines>623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Vukelić</dc:creator>
  <cp:lastModifiedBy>Skola2</cp:lastModifiedBy>
  <cp:revision>2</cp:revision>
  <dcterms:created xsi:type="dcterms:W3CDTF">2018-10-16T11:37:00Z</dcterms:created>
  <dcterms:modified xsi:type="dcterms:W3CDTF">2018-10-16T11:37:00Z</dcterms:modified>
</cp:coreProperties>
</file>